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44670" w14:textId="77777777" w:rsidR="009625AD" w:rsidRDefault="009625AD" w:rsidP="004D2992">
      <w:pPr>
        <w:spacing w:after="0" w:line="240" w:lineRule="auto"/>
        <w:jc w:val="center"/>
        <w:rPr>
          <w:rFonts w:ascii="Times New Roman" w:hAnsi="Times New Roman" w:cs="Times New Roman"/>
          <w:b/>
          <w:sz w:val="28"/>
          <w:szCs w:val="28"/>
        </w:rPr>
      </w:pPr>
      <w:r w:rsidRPr="004D2992">
        <w:rPr>
          <w:rFonts w:ascii="Times New Roman" w:hAnsi="Times New Roman" w:cs="Times New Roman"/>
          <w:b/>
          <w:sz w:val="28"/>
          <w:szCs w:val="28"/>
        </w:rPr>
        <w:t xml:space="preserve">Правила проведения </w:t>
      </w:r>
      <w:r w:rsidR="00DE2E22" w:rsidRPr="004D2992">
        <w:rPr>
          <w:rFonts w:ascii="Times New Roman" w:hAnsi="Times New Roman" w:cs="Times New Roman"/>
          <w:b/>
          <w:sz w:val="28"/>
          <w:szCs w:val="28"/>
        </w:rPr>
        <w:t>рекламной</w:t>
      </w:r>
      <w:r w:rsidRPr="004D2992">
        <w:rPr>
          <w:rFonts w:ascii="Times New Roman" w:hAnsi="Times New Roman" w:cs="Times New Roman"/>
          <w:b/>
          <w:sz w:val="28"/>
          <w:szCs w:val="28"/>
        </w:rPr>
        <w:t xml:space="preserve"> Акции для юридических лиц ООО «</w:t>
      </w:r>
      <w:proofErr w:type="spellStart"/>
      <w:r w:rsidR="0056716B" w:rsidRPr="004D2992">
        <w:rPr>
          <w:rFonts w:ascii="Times New Roman" w:hAnsi="Times New Roman" w:cs="Times New Roman"/>
          <w:b/>
          <w:sz w:val="28"/>
          <w:szCs w:val="28"/>
        </w:rPr>
        <w:t>ТехноЛайт</w:t>
      </w:r>
      <w:proofErr w:type="spellEnd"/>
      <w:r w:rsidRPr="004D2992">
        <w:rPr>
          <w:rFonts w:ascii="Times New Roman" w:hAnsi="Times New Roman" w:cs="Times New Roman"/>
          <w:b/>
          <w:sz w:val="28"/>
          <w:szCs w:val="28"/>
        </w:rPr>
        <w:t>» «</w:t>
      </w:r>
      <w:r w:rsidR="0056716B" w:rsidRPr="004D2992">
        <w:rPr>
          <w:rFonts w:ascii="Times New Roman" w:hAnsi="Times New Roman" w:cs="Times New Roman"/>
          <w:b/>
          <w:sz w:val="28"/>
          <w:szCs w:val="28"/>
        </w:rPr>
        <w:t>Сертификат Озон в подарок</w:t>
      </w:r>
      <w:r w:rsidRPr="004D2992">
        <w:rPr>
          <w:rFonts w:ascii="Times New Roman" w:hAnsi="Times New Roman" w:cs="Times New Roman"/>
          <w:b/>
          <w:sz w:val="28"/>
          <w:szCs w:val="28"/>
        </w:rPr>
        <w:t>»</w:t>
      </w:r>
    </w:p>
    <w:p w14:paraId="286EE65A" w14:textId="77777777" w:rsidR="004D2992" w:rsidRPr="004D2992" w:rsidRDefault="004D2992" w:rsidP="00A7223B">
      <w:pPr>
        <w:spacing w:after="0" w:line="240" w:lineRule="auto"/>
        <w:jc w:val="both"/>
        <w:rPr>
          <w:rFonts w:ascii="Times New Roman" w:hAnsi="Times New Roman" w:cs="Times New Roman"/>
          <w:b/>
          <w:sz w:val="28"/>
          <w:szCs w:val="28"/>
        </w:rPr>
      </w:pPr>
    </w:p>
    <w:p w14:paraId="5C3FB769" w14:textId="4969F76D" w:rsidR="00A23A78" w:rsidRPr="00077182" w:rsidRDefault="00DE2E22"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Рекламная</w:t>
      </w:r>
      <w:r w:rsidR="009625AD" w:rsidRPr="00077182">
        <w:rPr>
          <w:rFonts w:ascii="Times New Roman" w:hAnsi="Times New Roman" w:cs="Times New Roman"/>
          <w:sz w:val="24"/>
          <w:szCs w:val="24"/>
        </w:rPr>
        <w:t xml:space="preserve"> акция проводится с</w:t>
      </w:r>
      <w:r w:rsidR="006D5D24" w:rsidRPr="00077182">
        <w:rPr>
          <w:rFonts w:ascii="Times New Roman" w:hAnsi="Times New Roman" w:cs="Times New Roman"/>
          <w:sz w:val="24"/>
          <w:szCs w:val="24"/>
        </w:rPr>
        <w:t xml:space="preserve"> целью</w:t>
      </w:r>
      <w:r w:rsidR="009625AD" w:rsidRPr="00077182">
        <w:rPr>
          <w:rFonts w:ascii="Times New Roman" w:hAnsi="Times New Roman" w:cs="Times New Roman"/>
          <w:sz w:val="24"/>
          <w:szCs w:val="24"/>
        </w:rPr>
        <w:t xml:space="preserve"> </w:t>
      </w:r>
      <w:r w:rsidR="00A23A78" w:rsidRPr="00077182">
        <w:rPr>
          <w:rFonts w:ascii="Times New Roman" w:hAnsi="Times New Roman" w:cs="Times New Roman"/>
          <w:sz w:val="24"/>
          <w:szCs w:val="24"/>
        </w:rPr>
        <w:t>повышение лояльности клиента</w:t>
      </w:r>
      <w:r w:rsidR="006D5D24" w:rsidRPr="00077182">
        <w:rPr>
          <w:rFonts w:ascii="Times New Roman" w:hAnsi="Times New Roman" w:cs="Times New Roman"/>
          <w:sz w:val="24"/>
          <w:szCs w:val="24"/>
        </w:rPr>
        <w:t>.</w:t>
      </w:r>
    </w:p>
    <w:p w14:paraId="3732BE6C" w14:textId="77777777" w:rsidR="009625AD"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Принимая участие в Акции, Участники полностью соглашаются с настоящими правилами (далее — «Правила»). </w:t>
      </w:r>
    </w:p>
    <w:p w14:paraId="4187C25E" w14:textId="77777777" w:rsidR="004D2992" w:rsidRPr="00077182" w:rsidRDefault="004D2992" w:rsidP="00A7223B">
      <w:pPr>
        <w:spacing w:after="0" w:line="240" w:lineRule="auto"/>
        <w:jc w:val="both"/>
        <w:rPr>
          <w:rFonts w:ascii="Times New Roman" w:hAnsi="Times New Roman" w:cs="Times New Roman"/>
          <w:sz w:val="24"/>
          <w:szCs w:val="24"/>
        </w:rPr>
      </w:pPr>
    </w:p>
    <w:p w14:paraId="30C005EF" w14:textId="26D4C47D"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ОБЩИЕ ПОЛОЖЕНИЯ </w:t>
      </w:r>
    </w:p>
    <w:p w14:paraId="51B06D5A" w14:textId="2F1D2DD3" w:rsidR="009625AD" w:rsidRPr="00077182" w:rsidRDefault="00D3758E"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Р</w:t>
      </w:r>
      <w:r w:rsidR="009819DB" w:rsidRPr="00077182">
        <w:rPr>
          <w:rFonts w:ascii="Times New Roman" w:hAnsi="Times New Roman" w:cs="Times New Roman"/>
          <w:sz w:val="24"/>
          <w:szCs w:val="24"/>
        </w:rPr>
        <w:t>екламная</w:t>
      </w:r>
      <w:r w:rsidR="009625AD" w:rsidRPr="00077182">
        <w:rPr>
          <w:rFonts w:ascii="Times New Roman" w:hAnsi="Times New Roman" w:cs="Times New Roman"/>
          <w:sz w:val="24"/>
          <w:szCs w:val="24"/>
        </w:rPr>
        <w:t xml:space="preserve"> акция (далее – «Акция») проводится ООО «</w:t>
      </w:r>
      <w:proofErr w:type="spellStart"/>
      <w:r w:rsidR="00557B43" w:rsidRPr="00077182">
        <w:rPr>
          <w:rFonts w:ascii="Times New Roman" w:hAnsi="Times New Roman" w:cs="Times New Roman"/>
          <w:sz w:val="24"/>
          <w:szCs w:val="24"/>
        </w:rPr>
        <w:t>ТехноЛайт</w:t>
      </w:r>
      <w:proofErr w:type="spellEnd"/>
      <w:r w:rsidR="009625AD" w:rsidRPr="00077182">
        <w:rPr>
          <w:rFonts w:ascii="Times New Roman" w:hAnsi="Times New Roman" w:cs="Times New Roman"/>
          <w:sz w:val="24"/>
          <w:szCs w:val="24"/>
        </w:rPr>
        <w:t xml:space="preserve">» (далее – «Организатор») на территории </w:t>
      </w:r>
      <w:r w:rsidRPr="00077182">
        <w:rPr>
          <w:rFonts w:ascii="Times New Roman" w:hAnsi="Times New Roman" w:cs="Times New Roman"/>
          <w:sz w:val="24"/>
          <w:szCs w:val="24"/>
        </w:rPr>
        <w:t>Российской Федерации.</w:t>
      </w:r>
      <w:r w:rsidR="009625AD" w:rsidRPr="00077182">
        <w:rPr>
          <w:rFonts w:ascii="Times New Roman" w:hAnsi="Times New Roman" w:cs="Times New Roman"/>
          <w:sz w:val="24"/>
          <w:szCs w:val="24"/>
        </w:rPr>
        <w:t xml:space="preserve"> Акция не является лотереей и не подпадает под действие Федерального закона от 11.11.2003</w:t>
      </w:r>
      <w:r w:rsidR="006D5D24" w:rsidRPr="00077182">
        <w:rPr>
          <w:rFonts w:ascii="Times New Roman" w:hAnsi="Times New Roman" w:cs="Times New Roman"/>
          <w:sz w:val="24"/>
          <w:szCs w:val="24"/>
        </w:rPr>
        <w:t xml:space="preserve"> г.</w:t>
      </w:r>
      <w:r w:rsidR="009625AD" w:rsidRPr="00077182">
        <w:rPr>
          <w:rFonts w:ascii="Times New Roman" w:hAnsi="Times New Roman" w:cs="Times New Roman"/>
          <w:sz w:val="24"/>
          <w:szCs w:val="24"/>
        </w:rPr>
        <w:t xml:space="preserve"> № 138-ФЗ «О лотереях», так как призовой фонд формируется за счет средств Организатора. </w:t>
      </w:r>
    </w:p>
    <w:p w14:paraId="785FF321" w14:textId="55526F90" w:rsidR="00DE2E22"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ТЕРМИНЫ И ОПРЕДЕЛЕНИЯ, ИСПОЛЬЗУЕМЫЕ В ПРАВИЛАХ АКЦИИ </w:t>
      </w:r>
    </w:p>
    <w:p w14:paraId="13FF263D" w14:textId="0145EFE9" w:rsidR="00FB243C" w:rsidRPr="00077182" w:rsidRDefault="009625AD" w:rsidP="00A7223B">
      <w:pPr>
        <w:spacing w:after="0" w:line="240" w:lineRule="auto"/>
        <w:contextualSpacing/>
        <w:jc w:val="both"/>
        <w:rPr>
          <w:rFonts w:ascii="Times New Roman" w:hAnsi="Times New Roman" w:cs="Times New Roman"/>
          <w:strike/>
          <w:sz w:val="24"/>
          <w:szCs w:val="24"/>
        </w:rPr>
      </w:pPr>
      <w:r w:rsidRPr="00077182">
        <w:rPr>
          <w:rFonts w:ascii="Times New Roman" w:hAnsi="Times New Roman" w:cs="Times New Roman"/>
          <w:sz w:val="24"/>
          <w:szCs w:val="24"/>
        </w:rPr>
        <w:t xml:space="preserve">«Акция» – </w:t>
      </w:r>
      <w:r w:rsidR="00DE2E22" w:rsidRPr="00077182">
        <w:rPr>
          <w:rFonts w:ascii="Times New Roman" w:hAnsi="Times New Roman" w:cs="Times New Roman"/>
          <w:sz w:val="24"/>
          <w:szCs w:val="24"/>
        </w:rPr>
        <w:t>рекламное</w:t>
      </w:r>
      <w:r w:rsidRPr="00077182">
        <w:rPr>
          <w:rFonts w:ascii="Times New Roman" w:hAnsi="Times New Roman" w:cs="Times New Roman"/>
          <w:sz w:val="24"/>
          <w:szCs w:val="24"/>
        </w:rPr>
        <w:t xml:space="preserve"> мероприятие, проводимое с целью </w:t>
      </w:r>
      <w:r w:rsidR="00FB243C" w:rsidRPr="00077182">
        <w:rPr>
          <w:rFonts w:ascii="Times New Roman" w:hAnsi="Times New Roman" w:cs="Times New Roman"/>
          <w:sz w:val="24"/>
          <w:szCs w:val="24"/>
        </w:rPr>
        <w:t>повы</w:t>
      </w:r>
      <w:bookmarkStart w:id="0" w:name="_GoBack"/>
      <w:bookmarkEnd w:id="0"/>
      <w:r w:rsidR="00FB243C" w:rsidRPr="00077182">
        <w:rPr>
          <w:rFonts w:ascii="Times New Roman" w:hAnsi="Times New Roman" w:cs="Times New Roman"/>
          <w:sz w:val="24"/>
          <w:szCs w:val="24"/>
        </w:rPr>
        <w:t>шения лояльности</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w:t>
      </w:r>
    </w:p>
    <w:p w14:paraId="363D1075" w14:textId="77777777" w:rsidR="006D5D24" w:rsidRPr="00077182" w:rsidRDefault="009625AD"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«Организатор» – 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 ООО «</w:t>
      </w:r>
      <w:proofErr w:type="spellStart"/>
      <w:r w:rsidR="00FB243C" w:rsidRPr="00077182">
        <w:rPr>
          <w:rFonts w:ascii="Times New Roman" w:hAnsi="Times New Roman" w:cs="Times New Roman"/>
          <w:sz w:val="24"/>
          <w:szCs w:val="24"/>
        </w:rPr>
        <w:t>ТехноЛайт</w:t>
      </w:r>
      <w:proofErr w:type="spellEnd"/>
      <w:r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w:t>
      </w:r>
    </w:p>
    <w:p w14:paraId="11D8D27F" w14:textId="77777777"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Адрес и банковские реквизиты Организатора: </w:t>
      </w:r>
    </w:p>
    <w:p w14:paraId="739F5C92" w14:textId="77777777"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Юридический</w:t>
      </w:r>
      <w:r w:rsidR="006D5D24" w:rsidRPr="00077182">
        <w:rPr>
          <w:rFonts w:ascii="Times New Roman" w:hAnsi="Times New Roman" w:cs="Times New Roman"/>
          <w:sz w:val="24"/>
          <w:szCs w:val="24"/>
        </w:rPr>
        <w:t xml:space="preserve"> </w:t>
      </w:r>
      <w:r w:rsidRPr="00077182">
        <w:rPr>
          <w:rFonts w:ascii="Times New Roman" w:hAnsi="Times New Roman" w:cs="Times New Roman"/>
          <w:sz w:val="24"/>
          <w:szCs w:val="24"/>
        </w:rPr>
        <w:t xml:space="preserve">адрес: 410005, г. Саратов, ул. Большая Горная, д. 324, оф. 204. </w:t>
      </w:r>
    </w:p>
    <w:p w14:paraId="34505695" w14:textId="21D711A4" w:rsidR="006D5D24" w:rsidRPr="00077182" w:rsidRDefault="006D5D24"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ИНН/КПП 6454107010/645201001</w:t>
      </w:r>
    </w:p>
    <w:p w14:paraId="3BFC7D7B" w14:textId="0B5BAE6E" w:rsidR="006D5D24" w:rsidRPr="00077182" w:rsidRDefault="006D5D24" w:rsidP="00A7223B">
      <w:pPr>
        <w:pStyle w:val="ConsPlusNonformat"/>
        <w:contextualSpacing/>
        <w:jc w:val="both"/>
        <w:rPr>
          <w:rFonts w:ascii="Times New Roman" w:hAnsi="Times New Roman" w:cs="Times New Roman"/>
          <w:sz w:val="24"/>
          <w:szCs w:val="24"/>
        </w:rPr>
      </w:pPr>
      <w:proofErr w:type="gramStart"/>
      <w:r w:rsidRPr="00077182">
        <w:rPr>
          <w:rFonts w:ascii="Times New Roman" w:hAnsi="Times New Roman" w:cs="Times New Roman"/>
          <w:sz w:val="24"/>
          <w:szCs w:val="24"/>
        </w:rPr>
        <w:t>ОГРН  1166451061369</w:t>
      </w:r>
      <w:proofErr w:type="gramEnd"/>
    </w:p>
    <w:p w14:paraId="601C832F" w14:textId="36E6C291" w:rsidR="006D5D24"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Расчетный счет </w:t>
      </w:r>
      <w:proofErr w:type="gramStart"/>
      <w:r w:rsidRPr="00077182">
        <w:rPr>
          <w:rFonts w:ascii="Times New Roman" w:hAnsi="Times New Roman" w:cs="Times New Roman"/>
          <w:sz w:val="24"/>
          <w:szCs w:val="24"/>
        </w:rPr>
        <w:t>40702810810370000402  в</w:t>
      </w:r>
      <w:proofErr w:type="gramEnd"/>
      <w:r w:rsidRPr="00077182">
        <w:rPr>
          <w:rFonts w:ascii="Times New Roman" w:hAnsi="Times New Roman" w:cs="Times New Roman"/>
          <w:sz w:val="24"/>
          <w:szCs w:val="24"/>
        </w:rPr>
        <w:t xml:space="preserve"> Ф-Л БАНКА ГПБ (АО) "ПОВО</w:t>
      </w:r>
      <w:r w:rsidR="006D5D24" w:rsidRPr="00077182">
        <w:rPr>
          <w:rFonts w:ascii="Times New Roman" w:hAnsi="Times New Roman" w:cs="Times New Roman"/>
          <w:sz w:val="24"/>
          <w:szCs w:val="24"/>
        </w:rPr>
        <w:t>ЛЖСКИЙ" г Самара</w:t>
      </w:r>
    </w:p>
    <w:p w14:paraId="28948C91" w14:textId="4D3F0493" w:rsidR="006D5D24" w:rsidRPr="00077182" w:rsidRDefault="006D5D24"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К/с 30101810000000000917</w:t>
      </w:r>
    </w:p>
    <w:p w14:paraId="3E6A9F58" w14:textId="65E15038" w:rsidR="00FB243C" w:rsidRPr="00077182" w:rsidRDefault="00FB243C" w:rsidP="00A7223B">
      <w:pPr>
        <w:pStyle w:val="ConsPlusNonformat"/>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БИК 043601917 </w:t>
      </w:r>
    </w:p>
    <w:p w14:paraId="1B6FBAC1" w14:textId="158A050C" w:rsidR="003D36C1"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 «Участник» – юридическое лицо,</w:t>
      </w:r>
      <w:r w:rsidR="00FB243C" w:rsidRPr="00077182">
        <w:rPr>
          <w:rFonts w:ascii="Times New Roman" w:hAnsi="Times New Roman" w:cs="Times New Roman"/>
          <w:sz w:val="24"/>
          <w:szCs w:val="24"/>
        </w:rPr>
        <w:t xml:space="preserve"> совершившее одну или несколько покупок </w:t>
      </w:r>
      <w:r w:rsidR="006D5D24" w:rsidRPr="00077182">
        <w:rPr>
          <w:rFonts w:ascii="Times New Roman" w:hAnsi="Times New Roman" w:cs="Times New Roman"/>
          <w:sz w:val="24"/>
          <w:szCs w:val="24"/>
        </w:rPr>
        <w:t>оборудования «</w:t>
      </w:r>
      <w:proofErr w:type="spellStart"/>
      <w:r w:rsidR="001C1D23">
        <w:rPr>
          <w:rFonts w:ascii="Times New Roman" w:hAnsi="Times New Roman" w:cs="Times New Roman"/>
          <w:sz w:val="24"/>
          <w:szCs w:val="24"/>
          <w:lang w:val="en-US"/>
        </w:rPr>
        <w:t>HiWatch</w:t>
      </w:r>
      <w:proofErr w:type="spellEnd"/>
      <w:r w:rsidR="001C1D23" w:rsidRPr="001C1D23">
        <w:rPr>
          <w:rFonts w:ascii="Times New Roman" w:hAnsi="Times New Roman" w:cs="Times New Roman"/>
          <w:sz w:val="24"/>
          <w:szCs w:val="24"/>
        </w:rPr>
        <w:t xml:space="preserve"> </w:t>
      </w:r>
      <w:r w:rsidR="001C1D23">
        <w:rPr>
          <w:rFonts w:ascii="Times New Roman" w:hAnsi="Times New Roman" w:cs="Times New Roman"/>
          <w:sz w:val="24"/>
          <w:szCs w:val="24"/>
          <w:lang w:val="en-US"/>
        </w:rPr>
        <w:t>Pro</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суммой более 50 000 руб</w:t>
      </w:r>
      <w:r w:rsidR="006D5D24" w:rsidRPr="00077182">
        <w:rPr>
          <w:rFonts w:ascii="Times New Roman" w:hAnsi="Times New Roman" w:cs="Times New Roman"/>
          <w:sz w:val="24"/>
          <w:szCs w:val="24"/>
        </w:rPr>
        <w:t>.</w:t>
      </w:r>
      <w:r w:rsidR="00FB243C" w:rsidRPr="00077182">
        <w:rPr>
          <w:rFonts w:ascii="Times New Roman" w:hAnsi="Times New Roman" w:cs="Times New Roman"/>
          <w:sz w:val="24"/>
          <w:szCs w:val="24"/>
        </w:rPr>
        <w:t xml:space="preserve"> в период с 13.12.2021</w:t>
      </w:r>
      <w:r w:rsidR="006D5D24" w:rsidRPr="00077182">
        <w:rPr>
          <w:rFonts w:ascii="Times New Roman" w:hAnsi="Times New Roman" w:cs="Times New Roman"/>
          <w:sz w:val="24"/>
          <w:szCs w:val="24"/>
        </w:rPr>
        <w:t xml:space="preserve"> г.</w:t>
      </w:r>
      <w:r w:rsidR="00FB243C" w:rsidRPr="00077182">
        <w:rPr>
          <w:rFonts w:ascii="Times New Roman" w:hAnsi="Times New Roman" w:cs="Times New Roman"/>
          <w:sz w:val="24"/>
          <w:szCs w:val="24"/>
        </w:rPr>
        <w:t xml:space="preserve"> до 30.12.2021</w:t>
      </w:r>
      <w:r w:rsidR="006D5D24" w:rsidRPr="00077182">
        <w:rPr>
          <w:rFonts w:ascii="Times New Roman" w:hAnsi="Times New Roman" w:cs="Times New Roman"/>
          <w:sz w:val="24"/>
          <w:szCs w:val="24"/>
        </w:rPr>
        <w:t xml:space="preserve"> г.</w:t>
      </w:r>
      <w:r w:rsidRPr="00077182">
        <w:rPr>
          <w:rFonts w:ascii="Times New Roman" w:hAnsi="Times New Roman" w:cs="Times New Roman"/>
          <w:sz w:val="24"/>
          <w:szCs w:val="24"/>
        </w:rPr>
        <w:t xml:space="preserve"> </w:t>
      </w:r>
      <w:r w:rsidR="003D36C1" w:rsidRPr="00077182">
        <w:rPr>
          <w:rFonts w:ascii="Times New Roman" w:hAnsi="Times New Roman" w:cs="Times New Roman"/>
          <w:sz w:val="24"/>
          <w:szCs w:val="24"/>
        </w:rPr>
        <w:t>у ООО «</w:t>
      </w:r>
      <w:proofErr w:type="spellStart"/>
      <w:r w:rsidR="003D36C1" w:rsidRPr="00077182">
        <w:rPr>
          <w:rFonts w:ascii="Times New Roman" w:hAnsi="Times New Roman" w:cs="Times New Roman"/>
          <w:sz w:val="24"/>
          <w:szCs w:val="24"/>
        </w:rPr>
        <w:t>ТехноЛайт</w:t>
      </w:r>
      <w:proofErr w:type="spellEnd"/>
      <w:r w:rsidR="003D36C1" w:rsidRPr="00077182">
        <w:rPr>
          <w:rFonts w:ascii="Times New Roman" w:hAnsi="Times New Roman" w:cs="Times New Roman"/>
          <w:sz w:val="24"/>
          <w:szCs w:val="24"/>
        </w:rPr>
        <w:t>».</w:t>
      </w:r>
      <w:r w:rsidR="00D3758E" w:rsidRPr="00077182">
        <w:rPr>
          <w:rFonts w:ascii="Times New Roman" w:hAnsi="Times New Roman" w:cs="Times New Roman"/>
          <w:sz w:val="24"/>
          <w:szCs w:val="24"/>
        </w:rPr>
        <w:t xml:space="preserve"> Факт совершения покупки фиксируется по </w:t>
      </w:r>
      <w:r w:rsidR="006D5D24" w:rsidRPr="00077182">
        <w:rPr>
          <w:rFonts w:ascii="Times New Roman" w:hAnsi="Times New Roman" w:cs="Times New Roman"/>
          <w:sz w:val="24"/>
          <w:szCs w:val="24"/>
        </w:rPr>
        <w:t>документам</w:t>
      </w:r>
      <w:r w:rsidR="00D3758E" w:rsidRPr="00077182">
        <w:rPr>
          <w:rFonts w:ascii="Times New Roman" w:hAnsi="Times New Roman" w:cs="Times New Roman"/>
          <w:sz w:val="24"/>
          <w:szCs w:val="24"/>
        </w:rPr>
        <w:t xml:space="preserve"> реализации.</w:t>
      </w:r>
    </w:p>
    <w:p w14:paraId="285C320A" w14:textId="77777777" w:rsidR="003D36C1"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 xml:space="preserve"> «Информационный сайт» – сайт для получения актуальной информации о проведении Акции, который находится по адресу: </w:t>
      </w:r>
      <w:proofErr w:type="spellStart"/>
      <w:r w:rsidRPr="00077182">
        <w:rPr>
          <w:rFonts w:ascii="Times New Roman" w:hAnsi="Times New Roman" w:cs="Times New Roman"/>
          <w:sz w:val="24"/>
          <w:szCs w:val="24"/>
        </w:rPr>
        <w:t>www</w:t>
      </w:r>
      <w:proofErr w:type="spellEnd"/>
      <w:r w:rsidRPr="00077182">
        <w:rPr>
          <w:rFonts w:ascii="Times New Roman" w:hAnsi="Times New Roman" w:cs="Times New Roman"/>
          <w:sz w:val="24"/>
          <w:szCs w:val="24"/>
        </w:rPr>
        <w:t>.</w:t>
      </w:r>
      <w:proofErr w:type="spellStart"/>
      <w:r w:rsidR="003D36C1" w:rsidRPr="00077182">
        <w:rPr>
          <w:rFonts w:ascii="Times New Roman" w:hAnsi="Times New Roman" w:cs="Times New Roman"/>
          <w:sz w:val="24"/>
          <w:szCs w:val="24"/>
          <w:lang w:val="en-US"/>
        </w:rPr>
        <w:t>layta</w:t>
      </w:r>
      <w:proofErr w:type="spellEnd"/>
      <w:r w:rsidRPr="00077182">
        <w:rPr>
          <w:rFonts w:ascii="Times New Roman" w:hAnsi="Times New Roman" w:cs="Times New Roman"/>
          <w:sz w:val="24"/>
          <w:szCs w:val="24"/>
        </w:rPr>
        <w:t>.</w:t>
      </w:r>
      <w:proofErr w:type="spellStart"/>
      <w:r w:rsidRPr="00077182">
        <w:rPr>
          <w:rFonts w:ascii="Times New Roman" w:hAnsi="Times New Roman" w:cs="Times New Roman"/>
          <w:sz w:val="24"/>
          <w:szCs w:val="24"/>
        </w:rPr>
        <w:t>ru</w:t>
      </w:r>
      <w:proofErr w:type="spellEnd"/>
      <w:r w:rsidRPr="00077182">
        <w:rPr>
          <w:rFonts w:ascii="Times New Roman" w:hAnsi="Times New Roman" w:cs="Times New Roman"/>
          <w:sz w:val="24"/>
          <w:szCs w:val="24"/>
        </w:rPr>
        <w:t xml:space="preserve">. </w:t>
      </w:r>
    </w:p>
    <w:p w14:paraId="73F87EC0" w14:textId="78772FA1" w:rsidR="003D36C1" w:rsidRPr="00077182" w:rsidRDefault="006D5D24"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w:t>
      </w:r>
      <w:r w:rsidR="009625AD" w:rsidRPr="00077182">
        <w:rPr>
          <w:rFonts w:ascii="Times New Roman" w:hAnsi="Times New Roman" w:cs="Times New Roman"/>
          <w:sz w:val="24"/>
          <w:szCs w:val="24"/>
        </w:rPr>
        <w:t>Участник</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Акции</w:t>
      </w:r>
      <w:r w:rsidR="00C929FD" w:rsidRPr="00077182">
        <w:rPr>
          <w:rFonts w:ascii="Times New Roman" w:hAnsi="Times New Roman" w:cs="Times New Roman"/>
          <w:sz w:val="24"/>
          <w:szCs w:val="24"/>
        </w:rPr>
        <w:t>- юридическое лицо</w:t>
      </w:r>
      <w:r w:rsidR="009625AD" w:rsidRPr="00077182">
        <w:rPr>
          <w:rFonts w:ascii="Times New Roman" w:hAnsi="Times New Roman" w:cs="Times New Roman"/>
          <w:sz w:val="24"/>
          <w:szCs w:val="24"/>
        </w:rPr>
        <w:t xml:space="preserve">, </w:t>
      </w:r>
      <w:r w:rsidR="00C929FD" w:rsidRPr="00077182">
        <w:rPr>
          <w:rFonts w:ascii="Times New Roman" w:hAnsi="Times New Roman" w:cs="Times New Roman"/>
          <w:sz w:val="24"/>
          <w:szCs w:val="24"/>
        </w:rPr>
        <w:t>выполнившее</w:t>
      </w:r>
      <w:r w:rsidR="003D36C1" w:rsidRPr="00077182">
        <w:rPr>
          <w:rFonts w:ascii="Times New Roman" w:hAnsi="Times New Roman" w:cs="Times New Roman"/>
          <w:sz w:val="24"/>
          <w:szCs w:val="24"/>
        </w:rPr>
        <w:t xml:space="preserve"> все условия</w:t>
      </w:r>
      <w:r w:rsidR="00DF261A" w:rsidRPr="00077182">
        <w:rPr>
          <w:rFonts w:ascii="Times New Roman" w:hAnsi="Times New Roman" w:cs="Times New Roman"/>
          <w:sz w:val="24"/>
          <w:szCs w:val="24"/>
        </w:rPr>
        <w:t xml:space="preserve"> в указанные сроки</w:t>
      </w:r>
      <w:r w:rsidR="009625AD" w:rsidRPr="00077182">
        <w:rPr>
          <w:rFonts w:ascii="Times New Roman" w:hAnsi="Times New Roman" w:cs="Times New Roman"/>
          <w:sz w:val="24"/>
          <w:szCs w:val="24"/>
        </w:rPr>
        <w:t xml:space="preserve">. </w:t>
      </w:r>
    </w:p>
    <w:p w14:paraId="1F2372C7" w14:textId="21E0E1D4" w:rsidR="009625AD" w:rsidRPr="00077182" w:rsidRDefault="009625AD" w:rsidP="00A7223B">
      <w:pPr>
        <w:spacing w:after="0" w:line="240" w:lineRule="auto"/>
        <w:contextualSpacing/>
        <w:jc w:val="both"/>
        <w:rPr>
          <w:rFonts w:ascii="Times New Roman" w:hAnsi="Times New Roman" w:cs="Times New Roman"/>
          <w:sz w:val="24"/>
          <w:szCs w:val="24"/>
        </w:rPr>
      </w:pPr>
      <w:r w:rsidRPr="00077182">
        <w:rPr>
          <w:rFonts w:ascii="Times New Roman" w:hAnsi="Times New Roman" w:cs="Times New Roman"/>
          <w:sz w:val="24"/>
          <w:szCs w:val="24"/>
        </w:rPr>
        <w:t>«</w:t>
      </w:r>
      <w:r w:rsidR="006D5D24" w:rsidRPr="00077182">
        <w:rPr>
          <w:rFonts w:ascii="Times New Roman" w:hAnsi="Times New Roman" w:cs="Times New Roman"/>
          <w:sz w:val="24"/>
          <w:szCs w:val="24"/>
        </w:rPr>
        <w:t>Приз</w:t>
      </w:r>
      <w:r w:rsidRPr="00077182">
        <w:rPr>
          <w:rFonts w:ascii="Times New Roman" w:hAnsi="Times New Roman" w:cs="Times New Roman"/>
          <w:sz w:val="24"/>
          <w:szCs w:val="24"/>
        </w:rPr>
        <w:t xml:space="preserve">» – </w:t>
      </w:r>
      <w:r w:rsidR="006D5D24" w:rsidRPr="00077182">
        <w:rPr>
          <w:rFonts w:ascii="Times New Roman" w:hAnsi="Times New Roman" w:cs="Times New Roman"/>
          <w:sz w:val="24"/>
          <w:szCs w:val="24"/>
        </w:rPr>
        <w:t xml:space="preserve">электронный </w:t>
      </w:r>
      <w:r w:rsidR="00DF261A" w:rsidRPr="00077182">
        <w:rPr>
          <w:rFonts w:ascii="Times New Roman" w:hAnsi="Times New Roman" w:cs="Times New Roman"/>
          <w:sz w:val="24"/>
          <w:szCs w:val="24"/>
        </w:rPr>
        <w:t xml:space="preserve">сертификат </w:t>
      </w:r>
      <w:r w:rsidR="006D5D24" w:rsidRPr="00077182">
        <w:rPr>
          <w:rFonts w:ascii="Times New Roman" w:hAnsi="Times New Roman" w:cs="Times New Roman"/>
          <w:sz w:val="24"/>
          <w:szCs w:val="24"/>
        </w:rPr>
        <w:t>интернет-магазина «</w:t>
      </w:r>
      <w:r w:rsidR="006D5D24" w:rsidRPr="00077182">
        <w:rPr>
          <w:rFonts w:ascii="Times New Roman" w:hAnsi="Times New Roman" w:cs="Times New Roman"/>
          <w:sz w:val="24"/>
          <w:szCs w:val="24"/>
          <w:lang w:val="en-US"/>
        </w:rPr>
        <w:t>OZON</w:t>
      </w:r>
      <w:r w:rsidR="006D5D24" w:rsidRPr="00077182">
        <w:rPr>
          <w:rFonts w:ascii="Times New Roman" w:hAnsi="Times New Roman" w:cs="Times New Roman"/>
          <w:sz w:val="24"/>
          <w:szCs w:val="24"/>
        </w:rPr>
        <w:t xml:space="preserve">» </w:t>
      </w:r>
      <w:r w:rsidR="00DF261A" w:rsidRPr="00077182">
        <w:rPr>
          <w:rFonts w:ascii="Times New Roman" w:hAnsi="Times New Roman" w:cs="Times New Roman"/>
          <w:sz w:val="24"/>
          <w:szCs w:val="24"/>
        </w:rPr>
        <w:t>на 500 руб</w:t>
      </w:r>
      <w:r w:rsidR="006D5D24" w:rsidRPr="00077182">
        <w:rPr>
          <w:rFonts w:ascii="Times New Roman" w:hAnsi="Times New Roman" w:cs="Times New Roman"/>
          <w:sz w:val="24"/>
          <w:szCs w:val="24"/>
        </w:rPr>
        <w:t>.</w:t>
      </w:r>
      <w:r w:rsidR="00DF261A" w:rsidRPr="00077182">
        <w:rPr>
          <w:rFonts w:ascii="Times New Roman" w:hAnsi="Times New Roman" w:cs="Times New Roman"/>
          <w:sz w:val="24"/>
          <w:szCs w:val="24"/>
        </w:rPr>
        <w:t xml:space="preserve"> за каждую сумму покупки </w:t>
      </w:r>
      <w:r w:rsidR="006D5D24" w:rsidRPr="00077182">
        <w:rPr>
          <w:rFonts w:ascii="Times New Roman" w:hAnsi="Times New Roman" w:cs="Times New Roman"/>
          <w:sz w:val="24"/>
          <w:szCs w:val="24"/>
        </w:rPr>
        <w:t>оборудования «</w:t>
      </w:r>
      <w:proofErr w:type="spellStart"/>
      <w:r w:rsidR="001C1D23">
        <w:rPr>
          <w:rFonts w:ascii="Times New Roman" w:hAnsi="Times New Roman" w:cs="Times New Roman"/>
          <w:sz w:val="24"/>
          <w:szCs w:val="24"/>
          <w:lang w:val="en-US"/>
        </w:rPr>
        <w:t>HiWatch</w:t>
      </w:r>
      <w:proofErr w:type="spellEnd"/>
      <w:r w:rsidR="001C1D23" w:rsidRPr="001C1D23">
        <w:rPr>
          <w:rFonts w:ascii="Times New Roman" w:hAnsi="Times New Roman" w:cs="Times New Roman"/>
          <w:sz w:val="24"/>
          <w:szCs w:val="24"/>
        </w:rPr>
        <w:t xml:space="preserve"> </w:t>
      </w:r>
      <w:r w:rsidR="001C1D23">
        <w:rPr>
          <w:rFonts w:ascii="Times New Roman" w:hAnsi="Times New Roman" w:cs="Times New Roman"/>
          <w:sz w:val="24"/>
          <w:szCs w:val="24"/>
          <w:lang w:val="en-US"/>
        </w:rPr>
        <w:t>Pro</w:t>
      </w:r>
      <w:r w:rsidR="006D5D24" w:rsidRPr="00077182">
        <w:rPr>
          <w:rFonts w:ascii="Times New Roman" w:hAnsi="Times New Roman" w:cs="Times New Roman"/>
          <w:sz w:val="24"/>
          <w:szCs w:val="24"/>
        </w:rPr>
        <w:t>»</w:t>
      </w:r>
      <w:r w:rsidR="00DF261A" w:rsidRPr="00077182">
        <w:rPr>
          <w:rFonts w:ascii="Times New Roman" w:hAnsi="Times New Roman" w:cs="Times New Roman"/>
          <w:sz w:val="24"/>
          <w:szCs w:val="24"/>
        </w:rPr>
        <w:t xml:space="preserve"> более чем </w:t>
      </w:r>
      <w:proofErr w:type="gramStart"/>
      <w:r w:rsidR="00DF261A" w:rsidRPr="00077182">
        <w:rPr>
          <w:rFonts w:ascii="Times New Roman" w:hAnsi="Times New Roman" w:cs="Times New Roman"/>
          <w:sz w:val="24"/>
          <w:szCs w:val="24"/>
        </w:rPr>
        <w:t>на  50</w:t>
      </w:r>
      <w:proofErr w:type="gramEnd"/>
      <w:r w:rsidR="00DF261A" w:rsidRPr="00077182">
        <w:rPr>
          <w:rFonts w:ascii="Times New Roman" w:hAnsi="Times New Roman" w:cs="Times New Roman"/>
          <w:sz w:val="24"/>
          <w:szCs w:val="24"/>
        </w:rPr>
        <w:t> 000 руб</w:t>
      </w:r>
      <w:r w:rsidRPr="00077182">
        <w:rPr>
          <w:rFonts w:ascii="Times New Roman" w:hAnsi="Times New Roman" w:cs="Times New Roman"/>
          <w:sz w:val="24"/>
          <w:szCs w:val="24"/>
        </w:rPr>
        <w:t xml:space="preserve">. </w:t>
      </w:r>
    </w:p>
    <w:p w14:paraId="26929F3B" w14:textId="504B1AEF" w:rsidR="00A7223B"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МЕХАНИКА АКЦИИ </w:t>
      </w:r>
    </w:p>
    <w:p w14:paraId="2DF70CD8" w14:textId="61F35D31" w:rsidR="009625AD" w:rsidRPr="00077182" w:rsidRDefault="009625AD" w:rsidP="00A7223B">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В период проведения Акции участнику необходимо: </w:t>
      </w:r>
    </w:p>
    <w:p w14:paraId="79B4780E" w14:textId="1D941ECE" w:rsidR="009625AD" w:rsidRPr="00077182" w:rsidRDefault="00DF261A" w:rsidP="00A7223B">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Произвести покупку товара бренда </w:t>
      </w:r>
      <w:r w:rsidR="00A7223B" w:rsidRPr="00077182">
        <w:rPr>
          <w:rFonts w:ascii="Times New Roman" w:hAnsi="Times New Roman" w:cs="Times New Roman"/>
          <w:sz w:val="24"/>
          <w:szCs w:val="24"/>
        </w:rPr>
        <w:t>«</w:t>
      </w:r>
      <w:proofErr w:type="spellStart"/>
      <w:r w:rsidR="001C1D23">
        <w:rPr>
          <w:rFonts w:ascii="Times New Roman" w:hAnsi="Times New Roman" w:cs="Times New Roman"/>
          <w:sz w:val="24"/>
          <w:szCs w:val="24"/>
          <w:lang w:val="en-US"/>
        </w:rPr>
        <w:t>HiWatch</w:t>
      </w:r>
      <w:proofErr w:type="spellEnd"/>
      <w:r w:rsidR="001C1D23" w:rsidRPr="001C1D23">
        <w:rPr>
          <w:rFonts w:ascii="Times New Roman" w:hAnsi="Times New Roman" w:cs="Times New Roman"/>
          <w:sz w:val="24"/>
          <w:szCs w:val="24"/>
        </w:rPr>
        <w:t xml:space="preserve"> </w:t>
      </w:r>
      <w:r w:rsidR="001C1D23">
        <w:rPr>
          <w:rFonts w:ascii="Times New Roman" w:hAnsi="Times New Roman" w:cs="Times New Roman"/>
          <w:sz w:val="24"/>
          <w:szCs w:val="24"/>
          <w:lang w:val="en-US"/>
        </w:rPr>
        <w:t>Pro</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на сумму более 50</w:t>
      </w:r>
      <w:r w:rsidR="00A7223B" w:rsidRPr="00077182">
        <w:rPr>
          <w:rFonts w:ascii="Times New Roman" w:hAnsi="Times New Roman" w:cs="Times New Roman"/>
          <w:sz w:val="24"/>
          <w:szCs w:val="24"/>
        </w:rPr>
        <w:t> </w:t>
      </w:r>
      <w:r w:rsidRPr="00077182">
        <w:rPr>
          <w:rFonts w:ascii="Times New Roman" w:hAnsi="Times New Roman" w:cs="Times New Roman"/>
          <w:sz w:val="24"/>
          <w:szCs w:val="24"/>
        </w:rPr>
        <w:t>000</w:t>
      </w:r>
      <w:r w:rsidR="00A7223B" w:rsidRPr="00077182">
        <w:rPr>
          <w:rFonts w:ascii="Times New Roman" w:hAnsi="Times New Roman" w:cs="Times New Roman"/>
          <w:sz w:val="24"/>
          <w:szCs w:val="24"/>
        </w:rPr>
        <w:t xml:space="preserve"> руб</w:t>
      </w:r>
      <w:r w:rsidR="00D3758E"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w:t>
      </w:r>
    </w:p>
    <w:p w14:paraId="1B6EBD21" w14:textId="4BFDCD81" w:rsidR="009625AD" w:rsidRPr="00077182" w:rsidRDefault="009625AD" w:rsidP="00A7223B">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Определение </w:t>
      </w:r>
      <w:r w:rsidR="00077182">
        <w:rPr>
          <w:rFonts w:ascii="Times New Roman" w:hAnsi="Times New Roman" w:cs="Times New Roman"/>
          <w:sz w:val="24"/>
          <w:szCs w:val="24"/>
        </w:rPr>
        <w:t>Участников</w:t>
      </w:r>
      <w:r w:rsidRPr="00077182">
        <w:rPr>
          <w:rFonts w:ascii="Times New Roman" w:hAnsi="Times New Roman" w:cs="Times New Roman"/>
          <w:sz w:val="24"/>
          <w:szCs w:val="24"/>
        </w:rPr>
        <w:t xml:space="preserve"> Акции будет осуществляться </w:t>
      </w:r>
      <w:r w:rsidR="00DE2E22" w:rsidRPr="00077182">
        <w:rPr>
          <w:rFonts w:ascii="Times New Roman" w:hAnsi="Times New Roman" w:cs="Times New Roman"/>
          <w:sz w:val="24"/>
          <w:szCs w:val="24"/>
        </w:rPr>
        <w:t xml:space="preserve">по </w:t>
      </w:r>
      <w:r w:rsidR="00A7223B" w:rsidRPr="00077182">
        <w:rPr>
          <w:rFonts w:ascii="Times New Roman" w:hAnsi="Times New Roman" w:cs="Times New Roman"/>
          <w:sz w:val="24"/>
          <w:szCs w:val="24"/>
        </w:rPr>
        <w:t>документам</w:t>
      </w:r>
      <w:r w:rsidR="00D3758E" w:rsidRPr="00077182">
        <w:rPr>
          <w:rFonts w:ascii="Times New Roman" w:hAnsi="Times New Roman" w:cs="Times New Roman"/>
          <w:sz w:val="24"/>
          <w:szCs w:val="24"/>
        </w:rPr>
        <w:t xml:space="preserve"> реализации</w:t>
      </w:r>
      <w:r w:rsidRPr="00077182">
        <w:rPr>
          <w:rFonts w:ascii="Times New Roman" w:hAnsi="Times New Roman" w:cs="Times New Roman"/>
          <w:sz w:val="24"/>
          <w:szCs w:val="24"/>
        </w:rPr>
        <w:t xml:space="preserve">. </w:t>
      </w:r>
    </w:p>
    <w:p w14:paraId="1765D4F9" w14:textId="77777777" w:rsidR="00A7223B" w:rsidRPr="00077182" w:rsidRDefault="00A7223B" w:rsidP="00A7223B">
      <w:pPr>
        <w:pStyle w:val="a3"/>
        <w:spacing w:after="0" w:line="240" w:lineRule="auto"/>
        <w:ind w:left="1080"/>
        <w:jc w:val="both"/>
        <w:rPr>
          <w:rFonts w:ascii="Times New Roman" w:hAnsi="Times New Roman" w:cs="Times New Roman"/>
          <w:sz w:val="24"/>
          <w:szCs w:val="24"/>
        </w:rPr>
      </w:pPr>
    </w:p>
    <w:p w14:paraId="025A6133" w14:textId="38A824EE"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УСЛОВИЯ ПРОВЕДЕНИЯ АКЦИИ </w:t>
      </w:r>
    </w:p>
    <w:p w14:paraId="604F9C92" w14:textId="6D81ADEA" w:rsidR="009625AD" w:rsidRPr="00077182" w:rsidRDefault="00A7223B"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Территория проведения Акции: </w:t>
      </w:r>
      <w:r w:rsidR="00D3758E" w:rsidRPr="00077182">
        <w:rPr>
          <w:rFonts w:ascii="Times New Roman" w:hAnsi="Times New Roman" w:cs="Times New Roman"/>
          <w:sz w:val="24"/>
          <w:szCs w:val="24"/>
        </w:rPr>
        <w:t>Российская Федерация</w:t>
      </w:r>
      <w:r w:rsidR="009625AD" w:rsidRPr="00077182">
        <w:rPr>
          <w:rFonts w:ascii="Times New Roman" w:hAnsi="Times New Roman" w:cs="Times New Roman"/>
          <w:sz w:val="24"/>
          <w:szCs w:val="24"/>
        </w:rPr>
        <w:t xml:space="preserve">. </w:t>
      </w:r>
    </w:p>
    <w:p w14:paraId="69366BF9" w14:textId="1ED4E611" w:rsidR="009625AD" w:rsidRPr="00077182" w:rsidRDefault="00A7223B"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Способы информирования Участников Акции об условиях Акции: размещение информации на Информационном сайте и/или в официальных аккаунтах Организатора в социальных сетях </w:t>
      </w:r>
      <w:proofErr w:type="spellStart"/>
      <w:r w:rsidR="009625AD" w:rsidRPr="00077182">
        <w:rPr>
          <w:rFonts w:ascii="Times New Roman" w:hAnsi="Times New Roman" w:cs="Times New Roman"/>
          <w:sz w:val="24"/>
          <w:szCs w:val="24"/>
        </w:rPr>
        <w:t>ВКонтакте</w:t>
      </w:r>
      <w:proofErr w:type="spellEnd"/>
      <w:r w:rsidR="009625AD" w:rsidRPr="00077182">
        <w:rPr>
          <w:rFonts w:ascii="Times New Roman" w:hAnsi="Times New Roman" w:cs="Times New Roman"/>
          <w:sz w:val="24"/>
          <w:szCs w:val="24"/>
        </w:rPr>
        <w:t xml:space="preserve">, Одноклассники, </w:t>
      </w:r>
      <w:proofErr w:type="spellStart"/>
      <w:r w:rsidR="009625AD" w:rsidRPr="00077182">
        <w:rPr>
          <w:rFonts w:ascii="Times New Roman" w:hAnsi="Times New Roman" w:cs="Times New Roman"/>
          <w:sz w:val="24"/>
          <w:szCs w:val="24"/>
        </w:rPr>
        <w:t>Facebook</w:t>
      </w:r>
      <w:proofErr w:type="spellEnd"/>
      <w:r w:rsidR="009625AD" w:rsidRPr="00077182">
        <w:rPr>
          <w:rFonts w:ascii="Times New Roman" w:hAnsi="Times New Roman" w:cs="Times New Roman"/>
          <w:sz w:val="24"/>
          <w:szCs w:val="24"/>
        </w:rPr>
        <w:t xml:space="preserve">. </w:t>
      </w:r>
    </w:p>
    <w:p w14:paraId="688ADEA8" w14:textId="77777777" w:rsidR="00A7223B" w:rsidRPr="00077182" w:rsidRDefault="00A7223B" w:rsidP="00A7223B">
      <w:pPr>
        <w:pStyle w:val="a3"/>
        <w:spacing w:after="0" w:line="240" w:lineRule="auto"/>
        <w:jc w:val="both"/>
        <w:rPr>
          <w:rFonts w:ascii="Times New Roman" w:hAnsi="Times New Roman" w:cs="Times New Roman"/>
          <w:sz w:val="24"/>
          <w:szCs w:val="24"/>
        </w:rPr>
      </w:pPr>
    </w:p>
    <w:p w14:paraId="67D9259E" w14:textId="328CD3FC"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СРОКИ ПРОВЕДЕНИЯ АКЦИИ </w:t>
      </w:r>
    </w:p>
    <w:p w14:paraId="10850966" w14:textId="2E771598" w:rsidR="009625AD" w:rsidRPr="00077182" w:rsidRDefault="009625AD" w:rsidP="00A7223B">
      <w:pPr>
        <w:spacing w:after="0" w:line="240" w:lineRule="auto"/>
        <w:ind w:firstLine="360"/>
        <w:jc w:val="both"/>
        <w:rPr>
          <w:rFonts w:ascii="Times New Roman" w:hAnsi="Times New Roman" w:cs="Times New Roman"/>
          <w:sz w:val="24"/>
          <w:szCs w:val="24"/>
        </w:rPr>
      </w:pPr>
      <w:r w:rsidRPr="00077182">
        <w:rPr>
          <w:rFonts w:ascii="Times New Roman" w:hAnsi="Times New Roman" w:cs="Times New Roman"/>
          <w:sz w:val="24"/>
          <w:szCs w:val="24"/>
        </w:rPr>
        <w:t xml:space="preserve">Акция проводится в период с </w:t>
      </w:r>
      <w:r w:rsidR="00DE2E22" w:rsidRPr="00077182">
        <w:rPr>
          <w:rFonts w:ascii="Times New Roman" w:hAnsi="Times New Roman" w:cs="Times New Roman"/>
          <w:sz w:val="24"/>
          <w:szCs w:val="24"/>
        </w:rPr>
        <w:t>13</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по </w:t>
      </w:r>
      <w:r w:rsidR="00DE2E22" w:rsidRPr="00077182">
        <w:rPr>
          <w:rFonts w:ascii="Times New Roman" w:hAnsi="Times New Roman" w:cs="Times New Roman"/>
          <w:sz w:val="24"/>
          <w:szCs w:val="24"/>
        </w:rPr>
        <w:t>30</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5AC65037" w14:textId="77777777"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Общий срок включает в себя: </w:t>
      </w:r>
    </w:p>
    <w:p w14:paraId="050036BC" w14:textId="5C588E8F"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период проведения Акции: с 1</w:t>
      </w:r>
      <w:r w:rsidR="00DE2E22" w:rsidRPr="00077182">
        <w:rPr>
          <w:rFonts w:ascii="Times New Roman" w:hAnsi="Times New Roman" w:cs="Times New Roman"/>
          <w:sz w:val="24"/>
          <w:szCs w:val="24"/>
        </w:rPr>
        <w:t>3</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по </w:t>
      </w:r>
      <w:r w:rsidR="00DE2E22" w:rsidRPr="00077182">
        <w:rPr>
          <w:rFonts w:ascii="Times New Roman" w:hAnsi="Times New Roman" w:cs="Times New Roman"/>
          <w:sz w:val="24"/>
          <w:szCs w:val="24"/>
        </w:rPr>
        <w:t>30</w:t>
      </w:r>
      <w:r w:rsidRPr="00077182">
        <w:rPr>
          <w:rFonts w:ascii="Times New Roman" w:hAnsi="Times New Roman" w:cs="Times New Roman"/>
          <w:sz w:val="24"/>
          <w:szCs w:val="24"/>
        </w:rPr>
        <w:t xml:space="preserve">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74407B39" w14:textId="44927149"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период подготовки списка Участников, выполнивших условия Акции п 1.2: </w:t>
      </w:r>
      <w:r w:rsidR="00DE2E22" w:rsidRPr="00077182">
        <w:rPr>
          <w:rFonts w:ascii="Times New Roman" w:hAnsi="Times New Roman" w:cs="Times New Roman"/>
          <w:sz w:val="24"/>
          <w:szCs w:val="24"/>
        </w:rPr>
        <w:t>с 13</w:t>
      </w:r>
      <w:r w:rsidRPr="00077182">
        <w:rPr>
          <w:rFonts w:ascii="Times New Roman" w:hAnsi="Times New Roman" w:cs="Times New Roman"/>
          <w:sz w:val="24"/>
          <w:szCs w:val="24"/>
        </w:rPr>
        <w:t xml:space="preserve"> </w:t>
      </w:r>
      <w:r w:rsidR="00DE2E22" w:rsidRPr="00077182">
        <w:rPr>
          <w:rFonts w:ascii="Times New Roman" w:hAnsi="Times New Roman" w:cs="Times New Roman"/>
          <w:sz w:val="24"/>
          <w:szCs w:val="24"/>
        </w:rPr>
        <w:t>декабря</w:t>
      </w:r>
      <w:r w:rsidRPr="00077182">
        <w:rPr>
          <w:rFonts w:ascii="Times New Roman" w:hAnsi="Times New Roman" w:cs="Times New Roman"/>
          <w:sz w:val="24"/>
          <w:szCs w:val="24"/>
        </w:rPr>
        <w:t xml:space="preserve"> 2022 г</w:t>
      </w:r>
      <w:r w:rsidR="00A7223B"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по 30 декабря 2021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68C42AFF" w14:textId="315BDDD1" w:rsidR="009625AD" w:rsidRPr="00077182"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период информирования </w:t>
      </w:r>
      <w:r w:rsidR="00077182">
        <w:rPr>
          <w:rFonts w:ascii="Times New Roman" w:hAnsi="Times New Roman" w:cs="Times New Roman"/>
          <w:sz w:val="24"/>
          <w:szCs w:val="24"/>
        </w:rPr>
        <w:t>Участников</w:t>
      </w:r>
      <w:r w:rsidR="004D2992">
        <w:rPr>
          <w:rFonts w:ascii="Times New Roman" w:hAnsi="Times New Roman" w:cs="Times New Roman"/>
          <w:sz w:val="24"/>
          <w:szCs w:val="24"/>
        </w:rPr>
        <w:t xml:space="preserve"> на получение Призов</w:t>
      </w:r>
      <w:r w:rsidRPr="00077182">
        <w:rPr>
          <w:rFonts w:ascii="Times New Roman" w:hAnsi="Times New Roman" w:cs="Times New Roman"/>
          <w:sz w:val="24"/>
          <w:szCs w:val="24"/>
        </w:rPr>
        <w:t xml:space="preserve">: не позднее </w:t>
      </w:r>
      <w:r w:rsidR="00DE2E22" w:rsidRPr="00077182">
        <w:rPr>
          <w:rFonts w:ascii="Times New Roman" w:hAnsi="Times New Roman" w:cs="Times New Roman"/>
          <w:sz w:val="24"/>
          <w:szCs w:val="24"/>
        </w:rPr>
        <w:t>10</w:t>
      </w:r>
      <w:r w:rsidRPr="00077182">
        <w:rPr>
          <w:rFonts w:ascii="Times New Roman" w:hAnsi="Times New Roman" w:cs="Times New Roman"/>
          <w:sz w:val="24"/>
          <w:szCs w:val="24"/>
        </w:rPr>
        <w:t xml:space="preserve"> января 2022 г</w:t>
      </w:r>
      <w:r w:rsidR="00A7223B"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48B26B0D" w14:textId="16DA4D7C" w:rsidR="009625AD" w:rsidRDefault="009625AD" w:rsidP="00A7223B">
      <w:p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-период </w:t>
      </w:r>
      <w:r w:rsidR="00DE2E22" w:rsidRPr="00077182">
        <w:rPr>
          <w:rFonts w:ascii="Times New Roman" w:hAnsi="Times New Roman" w:cs="Times New Roman"/>
          <w:sz w:val="24"/>
          <w:szCs w:val="24"/>
        </w:rPr>
        <w:t xml:space="preserve">передачи </w:t>
      </w:r>
      <w:r w:rsidR="00A7223B" w:rsidRPr="00077182">
        <w:rPr>
          <w:rFonts w:ascii="Times New Roman" w:hAnsi="Times New Roman" w:cs="Times New Roman"/>
          <w:sz w:val="24"/>
          <w:szCs w:val="24"/>
        </w:rPr>
        <w:t>Призов</w:t>
      </w:r>
      <w:r w:rsidRPr="00077182">
        <w:rPr>
          <w:rFonts w:ascii="Times New Roman" w:hAnsi="Times New Roman" w:cs="Times New Roman"/>
          <w:sz w:val="24"/>
          <w:szCs w:val="24"/>
        </w:rPr>
        <w:t xml:space="preserve"> - до 1</w:t>
      </w:r>
      <w:r w:rsidR="00DE2E22" w:rsidRPr="00077182">
        <w:rPr>
          <w:rFonts w:ascii="Times New Roman" w:hAnsi="Times New Roman" w:cs="Times New Roman"/>
          <w:sz w:val="24"/>
          <w:szCs w:val="24"/>
        </w:rPr>
        <w:t>2</w:t>
      </w:r>
      <w:r w:rsidRPr="00077182">
        <w:rPr>
          <w:rFonts w:ascii="Times New Roman" w:hAnsi="Times New Roman" w:cs="Times New Roman"/>
          <w:sz w:val="24"/>
          <w:szCs w:val="24"/>
        </w:rPr>
        <w:t xml:space="preserve"> </w:t>
      </w:r>
      <w:r w:rsidR="00DE2E22" w:rsidRPr="00077182">
        <w:rPr>
          <w:rFonts w:ascii="Times New Roman" w:hAnsi="Times New Roman" w:cs="Times New Roman"/>
          <w:sz w:val="24"/>
          <w:szCs w:val="24"/>
        </w:rPr>
        <w:t>января 2022 г</w:t>
      </w:r>
      <w:r w:rsidR="00A7223B"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на электронную почту, указанную при оформлении заказа.</w:t>
      </w:r>
    </w:p>
    <w:p w14:paraId="1038686B" w14:textId="77777777" w:rsidR="004D2992" w:rsidRPr="00077182" w:rsidRDefault="004D2992" w:rsidP="00A7223B">
      <w:pPr>
        <w:spacing w:after="0" w:line="240" w:lineRule="auto"/>
        <w:jc w:val="both"/>
        <w:rPr>
          <w:rFonts w:ascii="Times New Roman" w:hAnsi="Times New Roman" w:cs="Times New Roman"/>
          <w:sz w:val="24"/>
          <w:szCs w:val="24"/>
        </w:rPr>
      </w:pPr>
    </w:p>
    <w:p w14:paraId="4FDB4FE9" w14:textId="77777777" w:rsidR="00A7223B" w:rsidRPr="00077182" w:rsidRDefault="00A7223B" w:rsidP="00A7223B">
      <w:pPr>
        <w:spacing w:after="0" w:line="240" w:lineRule="auto"/>
        <w:jc w:val="both"/>
        <w:rPr>
          <w:rFonts w:ascii="Times New Roman" w:hAnsi="Times New Roman" w:cs="Times New Roman"/>
          <w:sz w:val="24"/>
          <w:szCs w:val="24"/>
        </w:rPr>
      </w:pPr>
    </w:p>
    <w:p w14:paraId="7FC1B992" w14:textId="73545A25" w:rsidR="009625AD" w:rsidRPr="00077182" w:rsidRDefault="009625AD" w:rsidP="00A7223B">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lastRenderedPageBreak/>
        <w:t xml:space="preserve">УЧАСТНИКИ АКЦИИ </w:t>
      </w:r>
    </w:p>
    <w:p w14:paraId="45F90CCD" w14:textId="6AB93C50" w:rsidR="009625AD" w:rsidRDefault="009625AD" w:rsidP="00A7223B">
      <w:pPr>
        <w:spacing w:after="0" w:line="240" w:lineRule="auto"/>
        <w:ind w:firstLine="360"/>
        <w:jc w:val="both"/>
        <w:rPr>
          <w:rFonts w:ascii="Times New Roman" w:hAnsi="Times New Roman" w:cs="Times New Roman"/>
          <w:sz w:val="24"/>
          <w:szCs w:val="24"/>
        </w:rPr>
      </w:pPr>
      <w:r w:rsidRPr="00077182">
        <w:rPr>
          <w:rFonts w:ascii="Times New Roman" w:hAnsi="Times New Roman" w:cs="Times New Roman"/>
          <w:sz w:val="24"/>
          <w:szCs w:val="24"/>
        </w:rPr>
        <w:t xml:space="preserve">К участию в Акции допускаются юридические лица выполнившие условия, указанные в п. 1.2. и имеющие </w:t>
      </w:r>
      <w:r w:rsidR="00D3758E" w:rsidRPr="00077182">
        <w:rPr>
          <w:rFonts w:ascii="Times New Roman" w:hAnsi="Times New Roman" w:cs="Times New Roman"/>
          <w:sz w:val="24"/>
          <w:szCs w:val="24"/>
        </w:rPr>
        <w:t xml:space="preserve">документ, подтверждающий факт </w:t>
      </w:r>
      <w:r w:rsidR="00784D44" w:rsidRPr="00077182">
        <w:rPr>
          <w:rFonts w:ascii="Times New Roman" w:hAnsi="Times New Roman" w:cs="Times New Roman"/>
          <w:sz w:val="24"/>
          <w:szCs w:val="24"/>
        </w:rPr>
        <w:t>приобретения оборудования «</w:t>
      </w:r>
      <w:proofErr w:type="spellStart"/>
      <w:r w:rsidR="001C1D23">
        <w:rPr>
          <w:rFonts w:ascii="Times New Roman" w:hAnsi="Times New Roman" w:cs="Times New Roman"/>
          <w:sz w:val="24"/>
          <w:szCs w:val="24"/>
          <w:lang w:val="en-US"/>
        </w:rPr>
        <w:t>HiWatch</w:t>
      </w:r>
      <w:proofErr w:type="spellEnd"/>
      <w:r w:rsidR="001C1D23" w:rsidRPr="001C1D23">
        <w:rPr>
          <w:rFonts w:ascii="Times New Roman" w:hAnsi="Times New Roman" w:cs="Times New Roman"/>
          <w:sz w:val="24"/>
          <w:szCs w:val="24"/>
        </w:rPr>
        <w:t xml:space="preserve"> </w:t>
      </w:r>
      <w:r w:rsidR="001C1D23">
        <w:rPr>
          <w:rFonts w:ascii="Times New Roman" w:hAnsi="Times New Roman" w:cs="Times New Roman"/>
          <w:sz w:val="24"/>
          <w:szCs w:val="24"/>
          <w:lang w:val="en-US"/>
        </w:rPr>
        <w:t>Pro</w:t>
      </w:r>
      <w:r w:rsidR="00784D44"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в период действия акции на сумму более 50 000 руб</w:t>
      </w:r>
      <w:r w:rsidR="00784D44" w:rsidRPr="00077182">
        <w:rPr>
          <w:rFonts w:ascii="Times New Roman" w:hAnsi="Times New Roman" w:cs="Times New Roman"/>
          <w:sz w:val="24"/>
          <w:szCs w:val="24"/>
        </w:rPr>
        <w:t>.</w:t>
      </w:r>
      <w:r w:rsidRPr="00077182">
        <w:rPr>
          <w:rFonts w:ascii="Times New Roman" w:hAnsi="Times New Roman" w:cs="Times New Roman"/>
          <w:sz w:val="24"/>
          <w:szCs w:val="24"/>
        </w:rPr>
        <w:t xml:space="preserve"> </w:t>
      </w:r>
    </w:p>
    <w:p w14:paraId="727FA2A4" w14:textId="77777777" w:rsidR="00FE2B2F" w:rsidRPr="00077182" w:rsidRDefault="00FE2B2F" w:rsidP="00A7223B">
      <w:pPr>
        <w:spacing w:after="0" w:line="240" w:lineRule="auto"/>
        <w:ind w:firstLine="360"/>
        <w:jc w:val="both"/>
        <w:rPr>
          <w:rFonts w:ascii="Times New Roman" w:hAnsi="Times New Roman" w:cs="Times New Roman"/>
          <w:sz w:val="24"/>
          <w:szCs w:val="24"/>
        </w:rPr>
      </w:pPr>
    </w:p>
    <w:p w14:paraId="7E6CEA90" w14:textId="1C09D575" w:rsidR="009625AD" w:rsidRPr="00077182" w:rsidRDefault="009625AD" w:rsidP="00784D44">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ПРИЗОВОЙ ФОНД АКЦИИ </w:t>
      </w:r>
    </w:p>
    <w:p w14:paraId="336F8B34" w14:textId="0FD57C6E" w:rsidR="009625AD" w:rsidRPr="00077182" w:rsidRDefault="009625AD"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Призовой фонд Акции формируется за счет средств Организатора Акции и включает </w:t>
      </w:r>
      <w:r w:rsidR="00784D44" w:rsidRPr="00077182">
        <w:rPr>
          <w:rFonts w:ascii="Times New Roman" w:hAnsi="Times New Roman" w:cs="Times New Roman"/>
          <w:sz w:val="24"/>
          <w:szCs w:val="24"/>
        </w:rPr>
        <w:t>Призы</w:t>
      </w:r>
      <w:r w:rsidRPr="00077182">
        <w:rPr>
          <w:rFonts w:ascii="Times New Roman" w:hAnsi="Times New Roman" w:cs="Times New Roman"/>
          <w:sz w:val="24"/>
          <w:szCs w:val="24"/>
        </w:rPr>
        <w:t xml:space="preserve"> в виде </w:t>
      </w:r>
      <w:r w:rsidR="00784D44" w:rsidRPr="00077182">
        <w:rPr>
          <w:rFonts w:ascii="Times New Roman" w:hAnsi="Times New Roman" w:cs="Times New Roman"/>
          <w:sz w:val="24"/>
          <w:szCs w:val="24"/>
        </w:rPr>
        <w:t xml:space="preserve">электронных сертификатов интернет-магазина «OZON» </w:t>
      </w:r>
      <w:r w:rsidR="00D3758E" w:rsidRPr="00077182">
        <w:rPr>
          <w:rFonts w:ascii="Times New Roman" w:hAnsi="Times New Roman" w:cs="Times New Roman"/>
          <w:sz w:val="24"/>
          <w:szCs w:val="24"/>
        </w:rPr>
        <w:t>номиналом 500 руб</w:t>
      </w:r>
      <w:r w:rsidR="00784D44" w:rsidRPr="00077182">
        <w:rPr>
          <w:rFonts w:ascii="Times New Roman" w:hAnsi="Times New Roman" w:cs="Times New Roman"/>
          <w:sz w:val="24"/>
          <w:szCs w:val="24"/>
        </w:rPr>
        <w:t>.</w:t>
      </w:r>
      <w:r w:rsidR="00DE2E22" w:rsidRPr="00077182">
        <w:rPr>
          <w:rFonts w:ascii="Times New Roman" w:hAnsi="Times New Roman" w:cs="Times New Roman"/>
          <w:sz w:val="24"/>
          <w:szCs w:val="24"/>
        </w:rPr>
        <w:t xml:space="preserve"> </w:t>
      </w:r>
      <w:r w:rsidR="00784D44" w:rsidRPr="00077182">
        <w:rPr>
          <w:rFonts w:ascii="Times New Roman" w:hAnsi="Times New Roman" w:cs="Times New Roman"/>
          <w:sz w:val="24"/>
          <w:szCs w:val="24"/>
        </w:rPr>
        <w:t>Призы</w:t>
      </w:r>
      <w:r w:rsidRPr="00077182">
        <w:rPr>
          <w:rFonts w:ascii="Times New Roman" w:hAnsi="Times New Roman" w:cs="Times New Roman"/>
          <w:sz w:val="24"/>
          <w:szCs w:val="24"/>
        </w:rPr>
        <w:t xml:space="preserve"> не подлежат обмену на денежный эквивалент. </w:t>
      </w:r>
    </w:p>
    <w:p w14:paraId="253F3DC7" w14:textId="70702211"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Количество Призов ограничено. </w:t>
      </w:r>
    </w:p>
    <w:p w14:paraId="48771913" w14:textId="77777777" w:rsidR="00784D44" w:rsidRPr="00077182" w:rsidRDefault="00784D44" w:rsidP="00784D44">
      <w:pPr>
        <w:spacing w:after="0" w:line="240" w:lineRule="auto"/>
        <w:ind w:firstLine="708"/>
        <w:jc w:val="both"/>
        <w:rPr>
          <w:rFonts w:ascii="Times New Roman" w:hAnsi="Times New Roman" w:cs="Times New Roman"/>
          <w:sz w:val="24"/>
          <w:szCs w:val="24"/>
        </w:rPr>
      </w:pPr>
    </w:p>
    <w:p w14:paraId="41F5B887" w14:textId="77777777" w:rsidR="00784D44" w:rsidRPr="00077182" w:rsidRDefault="00784D44" w:rsidP="00784D44">
      <w:pPr>
        <w:pStyle w:val="a3"/>
        <w:spacing w:after="0" w:line="240" w:lineRule="auto"/>
        <w:jc w:val="both"/>
        <w:rPr>
          <w:rFonts w:ascii="Times New Roman" w:hAnsi="Times New Roman" w:cs="Times New Roman"/>
          <w:sz w:val="24"/>
          <w:szCs w:val="24"/>
        </w:rPr>
      </w:pPr>
    </w:p>
    <w:p w14:paraId="2497930D" w14:textId="0AB4FB1F" w:rsidR="009625AD" w:rsidRPr="00077182" w:rsidRDefault="009625AD" w:rsidP="00784D44">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ПРАВА И ОБЯЗАННОСТИ СТОРОН </w:t>
      </w:r>
    </w:p>
    <w:p w14:paraId="65F11956" w14:textId="3AC667AA" w:rsidR="009625AD" w:rsidRPr="00077182" w:rsidRDefault="009625AD"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Участник Акции вправе требовать от Организатора Акции: </w:t>
      </w:r>
    </w:p>
    <w:p w14:paraId="6D65DA3F" w14:textId="35958236" w:rsidR="009625AD" w:rsidRPr="00077182" w:rsidRDefault="009625AD" w:rsidP="00784D44">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Получения информации об Акции в соответствии с Правилами Акции. </w:t>
      </w:r>
    </w:p>
    <w:p w14:paraId="77729334" w14:textId="34BF6FA9" w:rsidR="009625AD" w:rsidRPr="00077182" w:rsidRDefault="009625AD" w:rsidP="00784D44">
      <w:pPr>
        <w:pStyle w:val="a3"/>
        <w:numPr>
          <w:ilvl w:val="2"/>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Предоставления соответствующего </w:t>
      </w:r>
      <w:r w:rsidR="00784D44"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согласно Правилам Акции, в случае признания участника обладателем </w:t>
      </w:r>
      <w:r w:rsidR="00784D44"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w:t>
      </w:r>
    </w:p>
    <w:p w14:paraId="01861686" w14:textId="107FF35A" w:rsidR="009625AD"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Участники Акции обязаны выполнять все действия, связанные с участием в Акции и получением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в установленные Правилами Акции сроки и порядке. </w:t>
      </w:r>
    </w:p>
    <w:p w14:paraId="03DC1FBB" w14:textId="77777777"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вправе досрочно прекратить проведение Акции и/или изменить ее условия, опубликовав соответствующее сообщение на Информационном сайте или иным способом публично уведомив о таком прекращении. </w:t>
      </w:r>
    </w:p>
    <w:p w14:paraId="6F096DC3" w14:textId="77777777" w:rsidR="00784D44" w:rsidRPr="00077182" w:rsidRDefault="00784D44" w:rsidP="00784D44">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в случае прекращения Акции обязан предоставить </w:t>
      </w:r>
      <w:r w:rsidRPr="00077182">
        <w:rPr>
          <w:rFonts w:ascii="Times New Roman" w:hAnsi="Times New Roman" w:cs="Times New Roman"/>
          <w:sz w:val="24"/>
          <w:szCs w:val="24"/>
        </w:rPr>
        <w:t>Призы</w:t>
      </w:r>
      <w:r w:rsidR="009625AD" w:rsidRPr="00077182">
        <w:rPr>
          <w:rFonts w:ascii="Times New Roman" w:hAnsi="Times New Roman" w:cs="Times New Roman"/>
          <w:sz w:val="24"/>
          <w:szCs w:val="24"/>
        </w:rPr>
        <w:t xml:space="preserve"> Участникам Акции, выполнившим условия Акции до даты опубликования сообщения о прекращении проведения Акции или иного публичного уведомления о таком прекращении. </w:t>
      </w:r>
    </w:p>
    <w:p w14:paraId="3CB4370A" w14:textId="77777777" w:rsidR="00784D44" w:rsidRPr="00077182" w:rsidRDefault="00784D44"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не вправе предоставлять информацию об Участнике Акции третьим лицам, за исключением случаев, предусмотренных законодательством Российской Федерации и настоящими Правилами. </w:t>
      </w:r>
    </w:p>
    <w:p w14:paraId="0A552D06" w14:textId="57F2E624" w:rsidR="00784D44"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Акции оставляют за собой право не отвечать на жалобы, обращения Участников, поступающие с оскорблениями или в нецензурной форме. </w:t>
      </w:r>
    </w:p>
    <w:p w14:paraId="3B572C9E" w14:textId="7B85D2BF" w:rsidR="009625AD" w:rsidRPr="00077182" w:rsidRDefault="00784D44"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7C265A" w:rsidRPr="00077182">
        <w:rPr>
          <w:rFonts w:ascii="Times New Roman" w:hAnsi="Times New Roman" w:cs="Times New Roman"/>
          <w:sz w:val="24"/>
          <w:szCs w:val="24"/>
        </w:rPr>
        <w:t xml:space="preserve">Участники </w:t>
      </w:r>
      <w:r w:rsidR="009625AD" w:rsidRPr="00077182">
        <w:rPr>
          <w:rFonts w:ascii="Times New Roman" w:hAnsi="Times New Roman" w:cs="Times New Roman"/>
          <w:sz w:val="24"/>
          <w:szCs w:val="24"/>
        </w:rPr>
        <w:t>Акции</w:t>
      </w: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могут</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по просьбе Организатора</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принимать участие в интервьюировании, фото- и видеосъёмке в связи с признанием обладателями соответствующих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без выплаты за это дополнительного вознаграждения и при условии предоставления Организатору права на использование их имени, фамилии, фото- и видеоматериалов с их участием при распространении рекламной информации об Акции. Имущественные авторские (смежные) права на полученные фото- и видеоматериалы принадлежат Организатору. </w:t>
      </w:r>
    </w:p>
    <w:p w14:paraId="1C73DD8E" w14:textId="77777777" w:rsidR="007C265A" w:rsidRPr="00077182" w:rsidRDefault="007C265A" w:rsidP="007C265A">
      <w:pPr>
        <w:pStyle w:val="a3"/>
        <w:spacing w:after="0" w:line="240" w:lineRule="auto"/>
        <w:jc w:val="both"/>
        <w:rPr>
          <w:rFonts w:ascii="Times New Roman" w:hAnsi="Times New Roman" w:cs="Times New Roman"/>
          <w:sz w:val="24"/>
          <w:szCs w:val="24"/>
        </w:rPr>
      </w:pPr>
    </w:p>
    <w:p w14:paraId="1A577946" w14:textId="24074856" w:rsidR="009625AD" w:rsidRPr="00077182" w:rsidRDefault="009625AD" w:rsidP="007C265A">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КОНФИДЕНЦИАЛЬНАЯ ИНФОРМАЦИЯ </w:t>
      </w:r>
    </w:p>
    <w:p w14:paraId="1E342B59" w14:textId="0B915E08"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Для целей настоящих Правил термин «Конфиденциальная информация» означает любую информацию,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w:t>
      </w:r>
    </w:p>
    <w:p w14:paraId="6F783083" w14:textId="731F1C66"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и Участники обязуются сохранять Конфиденциальную информацию и принимать все необходимые меры для ее защиты. Организатор и Участники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w:t>
      </w:r>
      <w:r w:rsidR="009625AD" w:rsidRPr="00077182">
        <w:rPr>
          <w:rFonts w:ascii="Times New Roman" w:hAnsi="Times New Roman" w:cs="Times New Roman"/>
          <w:sz w:val="24"/>
          <w:szCs w:val="24"/>
        </w:rPr>
        <w:lastRenderedPageBreak/>
        <w:t>(a) будет произведено соответствующее предварительное уведомление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раскрыта будет только та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0DE076AC" w14:textId="2191D82E"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и Участники несут ответственность за действия (бездействие) своих работников и иных лиц, получивших доступ к Конфиденциальной информации. </w:t>
      </w:r>
    </w:p>
    <w:p w14:paraId="24241A80" w14:textId="54FDA438" w:rsidR="009625AD"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Принимая участие в Акции, Участник обязуется указывать точные актуальные (достоверные) данные, производить актуализацию устаревших данных, а Организатор обязуется обеспечить конфиденциальность таких данных (информации). </w:t>
      </w:r>
    </w:p>
    <w:p w14:paraId="62D11ED0" w14:textId="77777777" w:rsidR="007C265A" w:rsidRPr="00077182" w:rsidRDefault="007C265A" w:rsidP="007C265A">
      <w:pPr>
        <w:pStyle w:val="a3"/>
        <w:spacing w:after="0" w:line="240" w:lineRule="auto"/>
        <w:jc w:val="both"/>
        <w:rPr>
          <w:rFonts w:ascii="Times New Roman" w:hAnsi="Times New Roman" w:cs="Times New Roman"/>
          <w:sz w:val="24"/>
          <w:szCs w:val="24"/>
        </w:rPr>
      </w:pPr>
    </w:p>
    <w:p w14:paraId="18195DCB" w14:textId="0E0A1B66" w:rsidR="009625AD" w:rsidRPr="00077182" w:rsidRDefault="009625AD" w:rsidP="007C265A">
      <w:pPr>
        <w:pStyle w:val="a3"/>
        <w:numPr>
          <w:ilvl w:val="0"/>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ИНЫЕ УСЛОВИЯ АКЦИИ </w:t>
      </w:r>
    </w:p>
    <w:p w14:paraId="0F270683" w14:textId="42BD47D0"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Во всем, что не предусмотрено настоящими Правилами, Организатор и Участники руководствуются действующим законодательством Российской Федерации. </w:t>
      </w:r>
    </w:p>
    <w:p w14:paraId="6C453DD6" w14:textId="187B06B7" w:rsidR="00210258"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не несет ответственности перед Участниками, в том числе перед лицами, признанными обладателями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Акции, в следующих случаях: </w:t>
      </w:r>
    </w:p>
    <w:p w14:paraId="37623A0C" w14:textId="00521D8B"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несвоевременного уведомления Участника о признании его обладателем </w:t>
      </w:r>
      <w:r w:rsidR="007C265A" w:rsidRPr="00077182">
        <w:rPr>
          <w:rFonts w:ascii="Times New Roman" w:hAnsi="Times New Roman" w:cs="Times New Roman"/>
          <w:sz w:val="24"/>
          <w:szCs w:val="24"/>
        </w:rPr>
        <w:t>Приза</w:t>
      </w:r>
      <w:r w:rsidRPr="00077182">
        <w:rPr>
          <w:rFonts w:ascii="Times New Roman" w:hAnsi="Times New Roman" w:cs="Times New Roman"/>
          <w:sz w:val="24"/>
          <w:szCs w:val="24"/>
        </w:rPr>
        <w:t xml:space="preserve"> по причине, не зависящей от Организатора; </w:t>
      </w:r>
    </w:p>
    <w:p w14:paraId="4E59A936"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сбоев работы операторов/ провайдеров в сети Интернет, к которым подключён Участник, препятствующих участию в настоящей Акции; </w:t>
      </w:r>
    </w:p>
    <w:p w14:paraId="60BD6810"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сбоев в электронных системах связи, включая сеть Интернет, приведших к потере электронных данных Акции; </w:t>
      </w:r>
    </w:p>
    <w:p w14:paraId="5D4E19C8"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наступления форс-мажорных обстоятельств, непосредственно влияющих на выполнение Организатором своих обязательств и делающих невозможным их исполнение, включая наводнения, пожары, забастовки, землетрясения 6 или другие природные факторы; массовые эпидемии; распоряжения государственных органов, и другие, не зависящие от Организатора объективные причины; </w:t>
      </w:r>
    </w:p>
    <w:p w14:paraId="1840040C" w14:textId="77777777" w:rsidR="00210258"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неисполнения (несвоевременного исполнения) Участниками своих обязанностей, предусмотренных настоящими Правилами; </w:t>
      </w:r>
    </w:p>
    <w:p w14:paraId="6AE7F388" w14:textId="77777777" w:rsidR="009625AD" w:rsidRPr="00077182" w:rsidRDefault="009625AD" w:rsidP="007C265A">
      <w:pPr>
        <w:pStyle w:val="a3"/>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действий (бездействия), а также ошибок Участников Акции. </w:t>
      </w:r>
    </w:p>
    <w:p w14:paraId="1CB228A1" w14:textId="50DF5F1C"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оставляет за собой право отказать в участии в Акции и выдаче </w:t>
      </w:r>
      <w:r w:rsidRPr="00077182">
        <w:rPr>
          <w:rFonts w:ascii="Times New Roman" w:hAnsi="Times New Roman" w:cs="Times New Roman"/>
          <w:sz w:val="24"/>
          <w:szCs w:val="24"/>
        </w:rPr>
        <w:t>Приза</w:t>
      </w:r>
      <w:r w:rsidR="009625AD" w:rsidRPr="00077182">
        <w:rPr>
          <w:rFonts w:ascii="Times New Roman" w:hAnsi="Times New Roman" w:cs="Times New Roman"/>
          <w:sz w:val="24"/>
          <w:szCs w:val="24"/>
        </w:rPr>
        <w:t xml:space="preserve">, если в соответствии с настоящими Правилами данное лицо не соответствовало требованиям к Участникам Акции. </w:t>
      </w:r>
    </w:p>
    <w:p w14:paraId="3ED3AD5B" w14:textId="24509DEC"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оставляет за собой право вносить изменения в настоящие Правила с обязательной публикацией таких изменений на Информационном сайте. </w:t>
      </w:r>
    </w:p>
    <w:p w14:paraId="5AF8FBB7"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не несёт ответственности в случае, если обладатель </w:t>
      </w:r>
      <w:r w:rsidRPr="00077182">
        <w:rPr>
          <w:rFonts w:ascii="Times New Roman" w:hAnsi="Times New Roman" w:cs="Times New Roman"/>
          <w:sz w:val="24"/>
          <w:szCs w:val="24"/>
        </w:rPr>
        <w:t>Приза</w:t>
      </w:r>
      <w:r w:rsidR="009625AD" w:rsidRPr="00077182">
        <w:rPr>
          <w:rFonts w:ascii="Times New Roman" w:hAnsi="Times New Roman" w:cs="Times New Roman"/>
          <w:sz w:val="24"/>
          <w:szCs w:val="24"/>
        </w:rPr>
        <w:t xml:space="preserve"> не может осуществить его получение в порядке, установленном настоящими Правилами, по причинам, не связанным с выполнением Организатором своих обязанностей. </w:t>
      </w:r>
    </w:p>
    <w:p w14:paraId="52A5906D" w14:textId="6721B333"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Организатор не несёт ответственност</w:t>
      </w:r>
      <w:r w:rsidRPr="00077182">
        <w:rPr>
          <w:rFonts w:ascii="Times New Roman" w:hAnsi="Times New Roman" w:cs="Times New Roman"/>
          <w:sz w:val="24"/>
          <w:szCs w:val="24"/>
        </w:rPr>
        <w:t>ь</w:t>
      </w:r>
      <w:r w:rsidR="009625AD" w:rsidRPr="00077182">
        <w:rPr>
          <w:rFonts w:ascii="Times New Roman" w:hAnsi="Times New Roman" w:cs="Times New Roman"/>
          <w:sz w:val="24"/>
          <w:szCs w:val="24"/>
        </w:rPr>
        <w:t xml:space="preserve"> за пропуск </w:t>
      </w:r>
      <w:r w:rsidRPr="00077182">
        <w:rPr>
          <w:rFonts w:ascii="Times New Roman" w:hAnsi="Times New Roman" w:cs="Times New Roman"/>
          <w:sz w:val="24"/>
          <w:szCs w:val="24"/>
        </w:rPr>
        <w:t>Участником</w:t>
      </w:r>
      <w:r w:rsidR="009625AD" w:rsidRPr="00077182">
        <w:rPr>
          <w:rFonts w:ascii="Times New Roman" w:hAnsi="Times New Roman" w:cs="Times New Roman"/>
          <w:sz w:val="24"/>
          <w:szCs w:val="24"/>
        </w:rPr>
        <w:t xml:space="preserve"> Акции сроков, установленных для совершения действий по получению </w:t>
      </w:r>
      <w:r w:rsidRPr="00077182">
        <w:rPr>
          <w:rFonts w:ascii="Times New Roman" w:hAnsi="Times New Roman" w:cs="Times New Roman"/>
          <w:sz w:val="24"/>
          <w:szCs w:val="24"/>
        </w:rPr>
        <w:t>Призов</w:t>
      </w:r>
      <w:r w:rsidR="009625AD" w:rsidRPr="00077182">
        <w:rPr>
          <w:rFonts w:ascii="Times New Roman" w:hAnsi="Times New Roman" w:cs="Times New Roman"/>
          <w:sz w:val="24"/>
          <w:szCs w:val="24"/>
        </w:rPr>
        <w:t xml:space="preserve">, установленных настоящими Правилами. Претензии в связи с пропуском сроков не принимаются, </w:t>
      </w:r>
      <w:r w:rsidRPr="00077182">
        <w:rPr>
          <w:rFonts w:ascii="Times New Roman" w:hAnsi="Times New Roman" w:cs="Times New Roman"/>
          <w:sz w:val="24"/>
          <w:szCs w:val="24"/>
        </w:rPr>
        <w:t xml:space="preserve">Приз </w:t>
      </w:r>
      <w:r w:rsidR="009625AD" w:rsidRPr="00077182">
        <w:rPr>
          <w:rFonts w:ascii="Times New Roman" w:hAnsi="Times New Roman" w:cs="Times New Roman"/>
          <w:sz w:val="24"/>
          <w:szCs w:val="24"/>
        </w:rPr>
        <w:t xml:space="preserve">по истечении срока для его получения не выдаётся. </w:t>
      </w:r>
    </w:p>
    <w:p w14:paraId="236A626A"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В случае отказа от получения </w:t>
      </w:r>
      <w:r w:rsidRPr="00077182">
        <w:rPr>
          <w:rFonts w:ascii="Times New Roman" w:hAnsi="Times New Roman" w:cs="Times New Roman"/>
          <w:sz w:val="24"/>
          <w:szCs w:val="24"/>
        </w:rPr>
        <w:t>Приза Участник</w:t>
      </w:r>
      <w:r w:rsidR="009625AD" w:rsidRPr="00077182">
        <w:rPr>
          <w:rFonts w:ascii="Times New Roman" w:hAnsi="Times New Roman" w:cs="Times New Roman"/>
          <w:sz w:val="24"/>
          <w:szCs w:val="24"/>
        </w:rPr>
        <w:t xml:space="preserve"> Акции теряет право требования </w:t>
      </w:r>
      <w:r w:rsidRPr="00077182">
        <w:rPr>
          <w:rFonts w:ascii="Times New Roman" w:hAnsi="Times New Roman" w:cs="Times New Roman"/>
          <w:sz w:val="24"/>
          <w:szCs w:val="24"/>
        </w:rPr>
        <w:t xml:space="preserve">Приза </w:t>
      </w:r>
      <w:r w:rsidR="009625AD" w:rsidRPr="00077182">
        <w:rPr>
          <w:rFonts w:ascii="Times New Roman" w:hAnsi="Times New Roman" w:cs="Times New Roman"/>
          <w:sz w:val="24"/>
          <w:szCs w:val="24"/>
        </w:rPr>
        <w:t>от Организатора Акции. В случае</w:t>
      </w:r>
      <w:r w:rsidRPr="00077182">
        <w:rPr>
          <w:rFonts w:ascii="Times New Roman" w:hAnsi="Times New Roman" w:cs="Times New Roman"/>
          <w:sz w:val="24"/>
          <w:szCs w:val="24"/>
        </w:rPr>
        <w:t>,</w:t>
      </w:r>
      <w:r w:rsidR="009625AD" w:rsidRPr="00077182">
        <w:rPr>
          <w:rFonts w:ascii="Times New Roman" w:hAnsi="Times New Roman" w:cs="Times New Roman"/>
          <w:sz w:val="24"/>
          <w:szCs w:val="24"/>
        </w:rPr>
        <w:t xml:space="preserve"> если </w:t>
      </w:r>
      <w:r w:rsidRPr="00077182">
        <w:rPr>
          <w:rFonts w:ascii="Times New Roman" w:hAnsi="Times New Roman" w:cs="Times New Roman"/>
          <w:sz w:val="24"/>
          <w:szCs w:val="24"/>
        </w:rPr>
        <w:t>Приз</w:t>
      </w:r>
      <w:r w:rsidR="009625AD" w:rsidRPr="00077182">
        <w:rPr>
          <w:rFonts w:ascii="Times New Roman" w:hAnsi="Times New Roman" w:cs="Times New Roman"/>
          <w:sz w:val="24"/>
          <w:szCs w:val="24"/>
        </w:rPr>
        <w:t xml:space="preserve"> будет возвращен по причине отказа от получения, он не может быть повторно востребован его обладателем. Претензии по неполученным </w:t>
      </w:r>
      <w:r w:rsidRPr="00077182">
        <w:rPr>
          <w:rFonts w:ascii="Times New Roman" w:hAnsi="Times New Roman" w:cs="Times New Roman"/>
          <w:sz w:val="24"/>
          <w:szCs w:val="24"/>
        </w:rPr>
        <w:t>Призам</w:t>
      </w:r>
      <w:r w:rsidR="009625AD" w:rsidRPr="00077182">
        <w:rPr>
          <w:rFonts w:ascii="Times New Roman" w:hAnsi="Times New Roman" w:cs="Times New Roman"/>
          <w:sz w:val="24"/>
          <w:szCs w:val="24"/>
        </w:rPr>
        <w:t xml:space="preserve"> в указанном случае не принимаются. </w:t>
      </w:r>
    </w:p>
    <w:p w14:paraId="1CAC691E" w14:textId="77777777" w:rsidR="007C265A" w:rsidRPr="00077182" w:rsidRDefault="007C265A"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Организатор на свое собственное усмотрение может признать недействительными все заявки на участие, а также запретить дальнейшее участие в настоящей Акции любому лицу, которое фальсифицирует или извлекает выгоду из фальсификации процесса подачи заявок на участие или же проведения Акции, или же действует в нарушение настоящих Правил Акции, действует деструктивным образом, или осуществляет действия с </w:t>
      </w:r>
      <w:r w:rsidR="009625AD" w:rsidRPr="00077182">
        <w:rPr>
          <w:rFonts w:ascii="Times New Roman" w:hAnsi="Times New Roman" w:cs="Times New Roman"/>
          <w:sz w:val="24"/>
          <w:szCs w:val="24"/>
        </w:rPr>
        <w:lastRenderedPageBreak/>
        <w:t xml:space="preserve">намерением досаждать, оскорблять, угрожать или причинять беспокойство любому иному лицу, которое может быть связано с настоящей Акцией. </w:t>
      </w:r>
    </w:p>
    <w:p w14:paraId="0A2F9261" w14:textId="77777777" w:rsidR="007C265A" w:rsidRPr="00077182" w:rsidRDefault="007C265A" w:rsidP="007C265A">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 </w:t>
      </w:r>
      <w:r w:rsidR="009625AD" w:rsidRPr="00077182">
        <w:rPr>
          <w:rFonts w:ascii="Times New Roman" w:hAnsi="Times New Roman" w:cs="Times New Roman"/>
          <w:sz w:val="24"/>
          <w:szCs w:val="24"/>
        </w:rPr>
        <w:t xml:space="preserve">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в настоящей Акции. </w:t>
      </w:r>
    </w:p>
    <w:p w14:paraId="6097B15F" w14:textId="4955CBF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Организатор не осуществляет </w:t>
      </w:r>
      <w:r w:rsidR="00476726" w:rsidRPr="00077182">
        <w:rPr>
          <w:rFonts w:ascii="Times New Roman" w:hAnsi="Times New Roman" w:cs="Times New Roman"/>
          <w:sz w:val="24"/>
          <w:szCs w:val="24"/>
        </w:rPr>
        <w:t xml:space="preserve">выдачу </w:t>
      </w:r>
      <w:r w:rsidR="007C265A" w:rsidRPr="00077182">
        <w:rPr>
          <w:rFonts w:ascii="Times New Roman" w:hAnsi="Times New Roman" w:cs="Times New Roman"/>
          <w:sz w:val="24"/>
          <w:szCs w:val="24"/>
        </w:rPr>
        <w:t>Призов на</w:t>
      </w:r>
      <w:r w:rsidR="00077182">
        <w:rPr>
          <w:rFonts w:ascii="Times New Roman" w:hAnsi="Times New Roman" w:cs="Times New Roman"/>
          <w:sz w:val="24"/>
          <w:szCs w:val="24"/>
        </w:rPr>
        <w:t xml:space="preserve"> </w:t>
      </w:r>
      <w:r w:rsidRPr="00077182">
        <w:rPr>
          <w:rFonts w:ascii="Times New Roman" w:hAnsi="Times New Roman" w:cs="Times New Roman"/>
          <w:sz w:val="24"/>
          <w:szCs w:val="24"/>
        </w:rPr>
        <w:t xml:space="preserve">Сайте или Личном кабинете, попытки нарушить работу Сайта или Личного кабинета, предоставления недостоверных данных о себе или поддельных документов и других нарушений. Организатор определяет наличие мошенничества и фальсификации по своему усмотрению. В случае подозрения об использовании Участником специальных программ или скриптов, позволяющих фальсифицировать результат участия в Акции, Участник автоматически считается нарушителем условий Акции и его аккаунт блокируется до конца Акции без дополнительных уведомлений и объяснений причин. </w:t>
      </w:r>
    </w:p>
    <w:p w14:paraId="3A20BF6A"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Организатор не несет ответственности за какие-либо последствия ошибок Участника при регистрации на Сайте или Личном кабинете. </w:t>
      </w:r>
    </w:p>
    <w:p w14:paraId="024C57F1"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Термины, употребляемые в настоящих Правилах, относятся исключительно к Настоящей Акции. </w:t>
      </w:r>
    </w:p>
    <w:p w14:paraId="1CB95D05" w14:textId="77777777" w:rsidR="007C265A"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 xml:space="preserve">Все спорные вопросы, касающиеся настоящей Акции, регулируются на основе действующего законодательства Российской Федерации. </w:t>
      </w:r>
    </w:p>
    <w:p w14:paraId="214E50BF" w14:textId="0E323A46" w:rsidR="00D50FF6" w:rsidRPr="00077182" w:rsidRDefault="009625AD" w:rsidP="00A7223B">
      <w:pPr>
        <w:pStyle w:val="a3"/>
        <w:numPr>
          <w:ilvl w:val="1"/>
          <w:numId w:val="5"/>
        </w:numPr>
        <w:spacing w:after="0" w:line="240" w:lineRule="auto"/>
        <w:jc w:val="both"/>
        <w:rPr>
          <w:rFonts w:ascii="Times New Roman" w:hAnsi="Times New Roman" w:cs="Times New Roman"/>
          <w:sz w:val="24"/>
          <w:szCs w:val="24"/>
        </w:rPr>
      </w:pPr>
      <w:r w:rsidRPr="00077182">
        <w:rPr>
          <w:rFonts w:ascii="Times New Roman" w:hAnsi="Times New Roman" w:cs="Times New Roman"/>
          <w:sz w:val="24"/>
          <w:szCs w:val="24"/>
        </w:rPr>
        <w:t>В случае поступления от Участников обращений по обратной связи, ответ дается Организатором в течение 5 рабочих дней.</w:t>
      </w:r>
    </w:p>
    <w:sectPr w:rsidR="00D50FF6" w:rsidRPr="00077182" w:rsidSect="004D299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168B4"/>
    <w:multiLevelType w:val="multilevel"/>
    <w:tmpl w:val="44025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DA33A0"/>
    <w:multiLevelType w:val="multilevel"/>
    <w:tmpl w:val="7D62A7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951E24"/>
    <w:multiLevelType w:val="multilevel"/>
    <w:tmpl w:val="AD1C8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C0654E"/>
    <w:multiLevelType w:val="multilevel"/>
    <w:tmpl w:val="7DD003DE"/>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0937E1F"/>
    <w:multiLevelType w:val="hybridMultilevel"/>
    <w:tmpl w:val="C8E48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826E27"/>
    <w:multiLevelType w:val="multilevel"/>
    <w:tmpl w:val="AD1C8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FAE5B7E"/>
    <w:multiLevelType w:val="multilevel"/>
    <w:tmpl w:val="8C8AF004"/>
    <w:lvl w:ilvl="0">
      <w:start w:val="1"/>
      <w:numFmt w:val="decimal"/>
      <w:lvlText w:val="%1"/>
      <w:lvlJc w:val="left"/>
      <w:pPr>
        <w:ind w:left="480" w:hanging="480"/>
      </w:pPr>
      <w:rPr>
        <w:sz w:val="24"/>
      </w:rPr>
    </w:lvl>
    <w:lvl w:ilvl="1">
      <w:start w:val="1"/>
      <w:numFmt w:val="decimal"/>
      <w:lvlText w:val="%1.%2"/>
      <w:lvlJc w:val="left"/>
      <w:pPr>
        <w:ind w:left="480" w:hanging="480"/>
      </w:pPr>
      <w:rPr>
        <w:sz w:val="24"/>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23"/>
    <w:rsid w:val="00077182"/>
    <w:rsid w:val="00143700"/>
    <w:rsid w:val="001C1D23"/>
    <w:rsid w:val="00210258"/>
    <w:rsid w:val="002323C4"/>
    <w:rsid w:val="003D36C1"/>
    <w:rsid w:val="00476726"/>
    <w:rsid w:val="004D2992"/>
    <w:rsid w:val="00557B43"/>
    <w:rsid w:val="0056716B"/>
    <w:rsid w:val="006D5D24"/>
    <w:rsid w:val="00784D44"/>
    <w:rsid w:val="007C265A"/>
    <w:rsid w:val="009625AD"/>
    <w:rsid w:val="009819DB"/>
    <w:rsid w:val="00A23A78"/>
    <w:rsid w:val="00A7223B"/>
    <w:rsid w:val="00AD60CC"/>
    <w:rsid w:val="00B70623"/>
    <w:rsid w:val="00C929FD"/>
    <w:rsid w:val="00D3758E"/>
    <w:rsid w:val="00DC1D72"/>
    <w:rsid w:val="00DE2E22"/>
    <w:rsid w:val="00DF261A"/>
    <w:rsid w:val="00FB243C"/>
    <w:rsid w:val="00FE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3FA0"/>
  <w15:chartTrackingRefBased/>
  <w15:docId w15:val="{9457713F-677B-4083-BFC8-77B584AB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5AD"/>
    <w:pPr>
      <w:ind w:left="720"/>
      <w:contextualSpacing/>
    </w:pPr>
  </w:style>
  <w:style w:type="character" w:styleId="a4">
    <w:name w:val="Hyperlink"/>
    <w:basedOn w:val="a0"/>
    <w:uiPriority w:val="99"/>
    <w:unhideWhenUsed/>
    <w:rsid w:val="009625AD"/>
    <w:rPr>
      <w:color w:val="0563C1" w:themeColor="hyperlink"/>
      <w:u w:val="single"/>
    </w:rPr>
  </w:style>
  <w:style w:type="paragraph" w:customStyle="1" w:styleId="ConsPlusNonformat">
    <w:name w:val="ConsPlusNonformat"/>
    <w:uiPriority w:val="99"/>
    <w:rsid w:val="00FB24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annotation reference"/>
    <w:basedOn w:val="a0"/>
    <w:uiPriority w:val="99"/>
    <w:semiHidden/>
    <w:unhideWhenUsed/>
    <w:rsid w:val="00C929FD"/>
    <w:rPr>
      <w:sz w:val="16"/>
      <w:szCs w:val="16"/>
    </w:rPr>
  </w:style>
  <w:style w:type="paragraph" w:styleId="a6">
    <w:name w:val="annotation text"/>
    <w:basedOn w:val="a"/>
    <w:link w:val="a7"/>
    <w:uiPriority w:val="99"/>
    <w:semiHidden/>
    <w:unhideWhenUsed/>
    <w:rsid w:val="00C929FD"/>
    <w:pPr>
      <w:spacing w:line="240" w:lineRule="auto"/>
    </w:pPr>
    <w:rPr>
      <w:sz w:val="20"/>
      <w:szCs w:val="20"/>
    </w:rPr>
  </w:style>
  <w:style w:type="character" w:customStyle="1" w:styleId="a7">
    <w:name w:val="Текст примечания Знак"/>
    <w:basedOn w:val="a0"/>
    <w:link w:val="a6"/>
    <w:uiPriority w:val="99"/>
    <w:semiHidden/>
    <w:rsid w:val="00C929FD"/>
    <w:rPr>
      <w:sz w:val="20"/>
      <w:szCs w:val="20"/>
    </w:rPr>
  </w:style>
  <w:style w:type="paragraph" w:styleId="a8">
    <w:name w:val="annotation subject"/>
    <w:basedOn w:val="a6"/>
    <w:next w:val="a6"/>
    <w:link w:val="a9"/>
    <w:uiPriority w:val="99"/>
    <w:semiHidden/>
    <w:unhideWhenUsed/>
    <w:rsid w:val="00C929FD"/>
    <w:rPr>
      <w:b/>
      <w:bCs/>
    </w:rPr>
  </w:style>
  <w:style w:type="character" w:customStyle="1" w:styleId="a9">
    <w:name w:val="Тема примечания Знак"/>
    <w:basedOn w:val="a7"/>
    <w:link w:val="a8"/>
    <w:uiPriority w:val="99"/>
    <w:semiHidden/>
    <w:rsid w:val="00C929FD"/>
    <w:rPr>
      <w:b/>
      <w:bCs/>
      <w:sz w:val="20"/>
      <w:szCs w:val="20"/>
    </w:rPr>
  </w:style>
  <w:style w:type="paragraph" w:styleId="aa">
    <w:name w:val="Balloon Text"/>
    <w:basedOn w:val="a"/>
    <w:link w:val="ab"/>
    <w:uiPriority w:val="99"/>
    <w:semiHidden/>
    <w:unhideWhenUsed/>
    <w:rsid w:val="00C929F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92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1728</Words>
  <Characters>9851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 О. Заблоцкая</dc:creator>
  <cp:keywords/>
  <dc:description/>
  <cp:lastModifiedBy>Софья О. Заблоцкая</cp:lastModifiedBy>
  <cp:revision>2</cp:revision>
  <dcterms:created xsi:type="dcterms:W3CDTF">2021-12-13T14:00:00Z</dcterms:created>
  <dcterms:modified xsi:type="dcterms:W3CDTF">2021-12-13T14:00:00Z</dcterms:modified>
</cp:coreProperties>
</file>